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75" w:rsidRPr="00577B55" w:rsidRDefault="00701DB0" w:rsidP="0034239B">
      <w:pPr>
        <w:jc w:val="center"/>
        <w:rPr>
          <w:rFonts w:ascii="Calibri" w:hAnsi="Calibri" w:cs="Calibri"/>
          <w:b/>
          <w:sz w:val="40"/>
          <w:szCs w:val="40"/>
        </w:rPr>
      </w:pPr>
      <w:r w:rsidRPr="00701DB0">
        <w:rPr>
          <w:noProof/>
          <w:color w:val="FF0000"/>
        </w:rPr>
        <w:drawing>
          <wp:anchor distT="0" distB="0" distL="114300" distR="114300" simplePos="0" relativeHeight="251659776" behindDoc="1" locked="0" layoutInCell="1" allowOverlap="1" wp14:anchorId="115F264B" wp14:editId="0A4CB98E">
            <wp:simplePos x="0" y="0"/>
            <wp:positionH relativeFrom="column">
              <wp:posOffset>-190500</wp:posOffset>
            </wp:positionH>
            <wp:positionV relativeFrom="paragraph">
              <wp:posOffset>22860</wp:posOffset>
            </wp:positionV>
            <wp:extent cx="1590675" cy="1432560"/>
            <wp:effectExtent l="0" t="0" r="9525" b="0"/>
            <wp:wrapTight wrapText="bothSides">
              <wp:wrapPolygon edited="0">
                <wp:start x="0" y="0"/>
                <wp:lineTo x="0" y="21255"/>
                <wp:lineTo x="21471" y="21255"/>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432560"/>
                    </a:xfrm>
                    <a:prstGeom prst="rect">
                      <a:avLst/>
                    </a:prstGeom>
                  </pic:spPr>
                </pic:pic>
              </a:graphicData>
            </a:graphic>
            <wp14:sizeRelH relativeFrom="page">
              <wp14:pctWidth>0</wp14:pctWidth>
            </wp14:sizeRelH>
            <wp14:sizeRelV relativeFrom="page">
              <wp14:pctHeight>0</wp14:pctHeight>
            </wp14:sizeRelV>
          </wp:anchor>
        </w:drawing>
      </w:r>
      <w:r w:rsidR="001B6275" w:rsidRPr="00701DB0">
        <w:rPr>
          <w:rFonts w:ascii="Calibri" w:hAnsi="Calibri" w:cs="Calibri"/>
          <w:b/>
          <w:color w:val="FF0000"/>
          <w:sz w:val="40"/>
          <w:szCs w:val="40"/>
        </w:rPr>
        <w:t>Illinois Association of Fire Protection Districts</w:t>
      </w:r>
    </w:p>
    <w:p w:rsidR="001B6275" w:rsidRPr="00EC4CA6" w:rsidRDefault="00701DB0" w:rsidP="0034239B">
      <w:pPr>
        <w:ind w:firstLine="720"/>
        <w:jc w:val="center"/>
        <w:rPr>
          <w:b/>
          <w:i/>
          <w:sz w:val="22"/>
          <w:szCs w:val="22"/>
        </w:rPr>
      </w:pPr>
      <w:r w:rsidRPr="00EC4CA6">
        <w:rPr>
          <w:i/>
          <w:sz w:val="22"/>
          <w:szCs w:val="22"/>
        </w:rPr>
        <w:t xml:space="preserve"> </w:t>
      </w:r>
      <w:r w:rsidR="001B6275" w:rsidRPr="00EC4CA6">
        <w:rPr>
          <w:i/>
          <w:sz w:val="22"/>
          <w:szCs w:val="22"/>
        </w:rPr>
        <w:t>“Representing Fire Protection Districts throughout Illinois”</w:t>
      </w:r>
    </w:p>
    <w:p w:rsidR="00161B11" w:rsidRDefault="00161B11">
      <w:pPr>
        <w:rPr>
          <w:rFonts w:ascii="Gill Sans MT" w:hAnsi="Gill Sans MT"/>
          <w:sz w:val="22"/>
          <w:szCs w:val="22"/>
        </w:rPr>
      </w:pPr>
    </w:p>
    <w:p w:rsidR="001B6275" w:rsidRDefault="001B6275" w:rsidP="005F174C">
      <w:pPr>
        <w:rPr>
          <w:rFonts w:ascii="Gill Sans MT" w:hAnsi="Gill Sans MT"/>
          <w:sz w:val="22"/>
          <w:szCs w:val="22"/>
        </w:rPr>
      </w:pPr>
    </w:p>
    <w:p w:rsidR="00927782" w:rsidRDefault="00C80880" w:rsidP="007E741C">
      <w:pPr>
        <w:rPr>
          <w:rFonts w:ascii="Calibri" w:hAnsi="Calibri" w:cs="Calibri"/>
          <w:sz w:val="22"/>
          <w:szCs w:val="22"/>
        </w:rPr>
      </w:pPr>
      <w:r>
        <w:rPr>
          <w:rFonts w:ascii="Verdana" w:hAnsi="Verdana"/>
          <w:sz w:val="18"/>
          <w:szCs w:val="18"/>
        </w:rPr>
        <w:t>January</w:t>
      </w:r>
      <w:bookmarkStart w:id="0" w:name="_GoBack"/>
      <w:bookmarkEnd w:id="0"/>
      <w:r w:rsidR="00BD13B8">
        <w:rPr>
          <w:rFonts w:ascii="Calibri" w:hAnsi="Calibri" w:cs="Calibri"/>
          <w:sz w:val="22"/>
          <w:szCs w:val="22"/>
        </w:rPr>
        <w:t xml:space="preserve"> 201</w:t>
      </w:r>
      <w:r>
        <w:rPr>
          <w:rFonts w:ascii="Calibri" w:hAnsi="Calibri" w:cs="Calibri"/>
          <w:sz w:val="22"/>
          <w:szCs w:val="22"/>
        </w:rPr>
        <w:t>7</w:t>
      </w:r>
    </w:p>
    <w:p w:rsidR="00927782" w:rsidRDefault="00927782" w:rsidP="007E741C">
      <w:pPr>
        <w:rPr>
          <w:rFonts w:ascii="Calibri" w:hAnsi="Calibri" w:cs="Calibri"/>
          <w:sz w:val="22"/>
          <w:szCs w:val="22"/>
        </w:rPr>
      </w:pPr>
    </w:p>
    <w:p w:rsidR="008B4418" w:rsidRDefault="008B4418" w:rsidP="007E741C">
      <w:pPr>
        <w:rPr>
          <w:rFonts w:ascii="Calibri" w:hAnsi="Calibri" w:cs="Calibri"/>
          <w:sz w:val="22"/>
          <w:szCs w:val="22"/>
        </w:rPr>
      </w:pPr>
    </w:p>
    <w:p w:rsidR="00701DB0" w:rsidRDefault="00701DB0" w:rsidP="007E741C">
      <w:pPr>
        <w:rPr>
          <w:rFonts w:ascii="Calibri" w:hAnsi="Calibri" w:cs="Calibri"/>
          <w:sz w:val="22"/>
          <w:szCs w:val="22"/>
        </w:rPr>
      </w:pPr>
    </w:p>
    <w:p w:rsidR="007E741C" w:rsidRPr="007E741C" w:rsidRDefault="007E741C" w:rsidP="007E741C">
      <w:pPr>
        <w:rPr>
          <w:rFonts w:ascii="Calibri" w:hAnsi="Calibri" w:cs="Calibri"/>
          <w:sz w:val="22"/>
          <w:szCs w:val="22"/>
        </w:rPr>
      </w:pPr>
      <w:r w:rsidRPr="007E741C">
        <w:rPr>
          <w:rFonts w:ascii="Calibri" w:hAnsi="Calibri" w:cs="Calibri"/>
          <w:sz w:val="22"/>
          <w:szCs w:val="22"/>
        </w:rPr>
        <w:t xml:space="preserve">Dear </w:t>
      </w:r>
      <w:r w:rsidR="00927782">
        <w:rPr>
          <w:rFonts w:ascii="Calibri" w:hAnsi="Calibri" w:cs="Calibri"/>
          <w:sz w:val="22"/>
          <w:szCs w:val="22"/>
        </w:rPr>
        <w:t xml:space="preserve">Fire Protection District </w:t>
      </w:r>
      <w:r w:rsidRPr="007E741C">
        <w:rPr>
          <w:rFonts w:ascii="Calibri" w:hAnsi="Calibri" w:cs="Calibri"/>
          <w:sz w:val="22"/>
          <w:szCs w:val="22"/>
        </w:rPr>
        <w:t>Board of Trustees:</w:t>
      </w:r>
    </w:p>
    <w:p w:rsidR="007E741C" w:rsidRPr="007E741C" w:rsidRDefault="007E741C" w:rsidP="007E741C">
      <w:pPr>
        <w:rPr>
          <w:rFonts w:ascii="Calibri" w:hAnsi="Calibri" w:cs="Calibri"/>
          <w:sz w:val="22"/>
          <w:szCs w:val="22"/>
        </w:rPr>
      </w:pPr>
    </w:p>
    <w:p w:rsidR="007E741C" w:rsidRPr="007E741C" w:rsidRDefault="007E741C" w:rsidP="007E741C">
      <w:pPr>
        <w:rPr>
          <w:rFonts w:ascii="Calibri" w:hAnsi="Calibri" w:cs="Calibri"/>
          <w:sz w:val="22"/>
          <w:szCs w:val="22"/>
        </w:rPr>
      </w:pPr>
      <w:r w:rsidRPr="007E741C">
        <w:rPr>
          <w:rFonts w:ascii="Calibri" w:hAnsi="Calibri" w:cs="Calibri"/>
          <w:sz w:val="22"/>
          <w:szCs w:val="22"/>
        </w:rPr>
        <w:t xml:space="preserve">On behalf of the IAFPD Board of Directors, we </w:t>
      </w:r>
      <w:r>
        <w:rPr>
          <w:rFonts w:ascii="Calibri" w:hAnsi="Calibri" w:cs="Calibri"/>
          <w:sz w:val="22"/>
          <w:szCs w:val="22"/>
        </w:rPr>
        <w:t xml:space="preserve">urge you to </w:t>
      </w:r>
      <w:r w:rsidR="00927782">
        <w:rPr>
          <w:rFonts w:ascii="Calibri" w:hAnsi="Calibri" w:cs="Calibri"/>
          <w:sz w:val="22"/>
          <w:szCs w:val="22"/>
        </w:rPr>
        <w:t xml:space="preserve">become members of </w:t>
      </w:r>
      <w:r>
        <w:rPr>
          <w:rFonts w:ascii="Calibri" w:hAnsi="Calibri" w:cs="Calibri"/>
          <w:sz w:val="22"/>
          <w:szCs w:val="22"/>
        </w:rPr>
        <w:t xml:space="preserve">the </w:t>
      </w:r>
      <w:r w:rsidRPr="007E741C">
        <w:rPr>
          <w:rFonts w:ascii="Calibri" w:hAnsi="Calibri" w:cs="Calibri"/>
          <w:sz w:val="22"/>
          <w:szCs w:val="22"/>
        </w:rPr>
        <w:t xml:space="preserve">Illinois Association of Fire Protection Districts.  </w:t>
      </w:r>
      <w:r w:rsidR="00927782">
        <w:rPr>
          <w:rFonts w:ascii="Calibri" w:hAnsi="Calibri" w:cs="Calibri"/>
          <w:sz w:val="22"/>
          <w:szCs w:val="22"/>
        </w:rPr>
        <w:t xml:space="preserve">In addition to </w:t>
      </w:r>
      <w:r w:rsidRPr="007E741C">
        <w:rPr>
          <w:rFonts w:ascii="Calibri" w:hAnsi="Calibri" w:cs="Calibri"/>
          <w:sz w:val="22"/>
          <w:szCs w:val="22"/>
        </w:rPr>
        <w:t xml:space="preserve">several </w:t>
      </w:r>
      <w:r>
        <w:rPr>
          <w:rFonts w:ascii="Calibri" w:hAnsi="Calibri" w:cs="Calibri"/>
          <w:sz w:val="22"/>
          <w:szCs w:val="22"/>
        </w:rPr>
        <w:t xml:space="preserve">useful </w:t>
      </w:r>
      <w:r w:rsidR="00927782">
        <w:rPr>
          <w:rFonts w:ascii="Calibri" w:hAnsi="Calibri" w:cs="Calibri"/>
          <w:sz w:val="22"/>
          <w:szCs w:val="22"/>
        </w:rPr>
        <w:t xml:space="preserve">resources and </w:t>
      </w:r>
      <w:r w:rsidRPr="007E741C">
        <w:rPr>
          <w:rFonts w:ascii="Calibri" w:hAnsi="Calibri" w:cs="Calibri"/>
          <w:sz w:val="22"/>
          <w:szCs w:val="22"/>
        </w:rPr>
        <w:t xml:space="preserve">benefits </w:t>
      </w:r>
      <w:r w:rsidR="00927782">
        <w:rPr>
          <w:rFonts w:ascii="Calibri" w:hAnsi="Calibri" w:cs="Calibri"/>
          <w:sz w:val="22"/>
          <w:szCs w:val="22"/>
        </w:rPr>
        <w:t xml:space="preserve">we provide to </w:t>
      </w:r>
      <w:r w:rsidRPr="007E741C">
        <w:rPr>
          <w:rFonts w:ascii="Calibri" w:hAnsi="Calibri" w:cs="Calibri"/>
          <w:sz w:val="22"/>
          <w:szCs w:val="22"/>
        </w:rPr>
        <w:t>your fire protection district</w:t>
      </w:r>
      <w:r w:rsidR="00927782">
        <w:rPr>
          <w:rFonts w:ascii="Calibri" w:hAnsi="Calibri" w:cs="Calibri"/>
          <w:sz w:val="22"/>
          <w:szCs w:val="22"/>
        </w:rPr>
        <w:t xml:space="preserve">, the IAFPD is a voice in Springfield that has seen great achievements over time.  </w:t>
      </w:r>
      <w:r w:rsidRPr="007E741C">
        <w:rPr>
          <w:rFonts w:ascii="Calibri" w:hAnsi="Calibri" w:cs="Calibri"/>
          <w:sz w:val="22"/>
          <w:szCs w:val="22"/>
        </w:rPr>
        <w:t xml:space="preserve">Please take a moment to review the enclosures, as they recap the recent legislative work, promote the upcoming events, and </w:t>
      </w:r>
      <w:r w:rsidR="00927782">
        <w:rPr>
          <w:rFonts w:ascii="Calibri" w:hAnsi="Calibri" w:cs="Calibri"/>
          <w:sz w:val="22"/>
          <w:szCs w:val="22"/>
        </w:rPr>
        <w:t xml:space="preserve">highlight </w:t>
      </w:r>
      <w:r w:rsidRPr="007E741C">
        <w:rPr>
          <w:rFonts w:ascii="Calibri" w:hAnsi="Calibri" w:cs="Calibri"/>
          <w:sz w:val="22"/>
          <w:szCs w:val="22"/>
        </w:rPr>
        <w:t xml:space="preserve">the </w:t>
      </w:r>
      <w:r w:rsidR="00927782">
        <w:rPr>
          <w:rFonts w:ascii="Calibri" w:hAnsi="Calibri" w:cs="Calibri"/>
          <w:sz w:val="22"/>
          <w:szCs w:val="22"/>
        </w:rPr>
        <w:t xml:space="preserve">activities </w:t>
      </w:r>
      <w:r w:rsidRPr="007E741C">
        <w:rPr>
          <w:rFonts w:ascii="Calibri" w:hAnsi="Calibri" w:cs="Calibri"/>
          <w:sz w:val="22"/>
          <w:szCs w:val="22"/>
        </w:rPr>
        <w:t xml:space="preserve">of </w:t>
      </w:r>
      <w:r w:rsidR="00927782">
        <w:rPr>
          <w:rFonts w:ascii="Calibri" w:hAnsi="Calibri" w:cs="Calibri"/>
          <w:sz w:val="22"/>
          <w:szCs w:val="22"/>
        </w:rPr>
        <w:t>IAFPD.</w:t>
      </w:r>
    </w:p>
    <w:p w:rsidR="007E741C" w:rsidRPr="007E741C" w:rsidRDefault="007E741C" w:rsidP="007E741C">
      <w:pPr>
        <w:rPr>
          <w:rFonts w:ascii="Calibri" w:hAnsi="Calibri" w:cs="Calibri"/>
          <w:sz w:val="22"/>
          <w:szCs w:val="22"/>
        </w:rPr>
      </w:pPr>
    </w:p>
    <w:p w:rsidR="007E741C" w:rsidRDefault="007E741C" w:rsidP="007E741C">
      <w:pPr>
        <w:rPr>
          <w:rFonts w:ascii="Calibri" w:hAnsi="Calibri" w:cs="Calibri"/>
          <w:sz w:val="22"/>
          <w:szCs w:val="22"/>
        </w:rPr>
      </w:pPr>
      <w:r w:rsidRPr="007E741C">
        <w:rPr>
          <w:rFonts w:ascii="Calibri" w:hAnsi="Calibri" w:cs="Calibri"/>
          <w:sz w:val="22"/>
          <w:szCs w:val="22"/>
        </w:rPr>
        <w:t>Just recently, IAFPD added value to the memb</w:t>
      </w:r>
      <w:r w:rsidR="0020448B">
        <w:rPr>
          <w:rFonts w:ascii="Calibri" w:hAnsi="Calibri" w:cs="Calibri"/>
          <w:sz w:val="22"/>
          <w:szCs w:val="22"/>
        </w:rPr>
        <w:t xml:space="preserve">ership by developing a Member’s </w:t>
      </w:r>
      <w:proofErr w:type="gramStart"/>
      <w:r w:rsidRPr="007E741C">
        <w:rPr>
          <w:rFonts w:ascii="Calibri" w:hAnsi="Calibri" w:cs="Calibri"/>
          <w:sz w:val="22"/>
          <w:szCs w:val="22"/>
        </w:rPr>
        <w:t>Only</w:t>
      </w:r>
      <w:proofErr w:type="gramEnd"/>
      <w:r w:rsidRPr="007E741C">
        <w:rPr>
          <w:rFonts w:ascii="Calibri" w:hAnsi="Calibri" w:cs="Calibri"/>
          <w:sz w:val="22"/>
          <w:szCs w:val="22"/>
        </w:rPr>
        <w:t xml:space="preserve"> section </w:t>
      </w:r>
      <w:r>
        <w:rPr>
          <w:rFonts w:ascii="Calibri" w:hAnsi="Calibri" w:cs="Calibri"/>
          <w:sz w:val="22"/>
          <w:szCs w:val="22"/>
        </w:rPr>
        <w:t xml:space="preserve">to </w:t>
      </w:r>
      <w:r w:rsidRPr="007E741C">
        <w:rPr>
          <w:rFonts w:ascii="Calibri" w:hAnsi="Calibri" w:cs="Calibri"/>
          <w:sz w:val="22"/>
          <w:szCs w:val="22"/>
        </w:rPr>
        <w:t xml:space="preserve">it’s website!  </w:t>
      </w:r>
      <w:r>
        <w:rPr>
          <w:rFonts w:ascii="Calibri" w:hAnsi="Calibri" w:cs="Calibri"/>
          <w:sz w:val="22"/>
          <w:szCs w:val="22"/>
        </w:rPr>
        <w:t xml:space="preserve">IAFPD members have exclusive access to </w:t>
      </w:r>
      <w:r w:rsidRPr="007E741C">
        <w:rPr>
          <w:rFonts w:ascii="Calibri" w:hAnsi="Calibri" w:cs="Calibri"/>
          <w:sz w:val="22"/>
          <w:szCs w:val="22"/>
        </w:rPr>
        <w:t>archived articles</w:t>
      </w:r>
      <w:r>
        <w:rPr>
          <w:rFonts w:ascii="Calibri" w:hAnsi="Calibri" w:cs="Calibri"/>
          <w:sz w:val="22"/>
          <w:szCs w:val="22"/>
        </w:rPr>
        <w:t xml:space="preserve"> written by attorneys</w:t>
      </w:r>
      <w:r w:rsidRPr="007E741C">
        <w:rPr>
          <w:rFonts w:ascii="Calibri" w:hAnsi="Calibri" w:cs="Calibri"/>
          <w:sz w:val="22"/>
          <w:szCs w:val="22"/>
        </w:rPr>
        <w:t xml:space="preserve">, columns and useful information </w:t>
      </w:r>
      <w:r>
        <w:rPr>
          <w:rFonts w:ascii="Calibri" w:hAnsi="Calibri" w:cs="Calibri"/>
          <w:sz w:val="22"/>
          <w:szCs w:val="22"/>
        </w:rPr>
        <w:t xml:space="preserve">at </w:t>
      </w:r>
      <w:r w:rsidR="005532E1">
        <w:rPr>
          <w:rFonts w:ascii="Calibri" w:hAnsi="Calibri" w:cs="Calibri"/>
          <w:sz w:val="22"/>
          <w:szCs w:val="22"/>
        </w:rPr>
        <w:t>their fingertips</w:t>
      </w:r>
      <w:r>
        <w:rPr>
          <w:rFonts w:ascii="Calibri" w:hAnsi="Calibri" w:cs="Calibri"/>
          <w:sz w:val="22"/>
          <w:szCs w:val="22"/>
        </w:rPr>
        <w:t xml:space="preserve">. </w:t>
      </w:r>
    </w:p>
    <w:p w:rsidR="007E741C" w:rsidRPr="007E741C" w:rsidRDefault="007E741C" w:rsidP="007E741C">
      <w:pPr>
        <w:rPr>
          <w:rFonts w:ascii="Calibri" w:hAnsi="Calibri" w:cs="Calibri"/>
          <w:sz w:val="22"/>
          <w:szCs w:val="22"/>
        </w:rPr>
      </w:pPr>
    </w:p>
    <w:p w:rsidR="007E741C" w:rsidRPr="007E741C" w:rsidRDefault="007E741C" w:rsidP="007E741C">
      <w:pPr>
        <w:rPr>
          <w:rFonts w:ascii="Calibri" w:hAnsi="Calibri" w:cs="Calibri"/>
          <w:sz w:val="22"/>
          <w:szCs w:val="22"/>
        </w:rPr>
      </w:pPr>
      <w:r w:rsidRPr="007E741C">
        <w:rPr>
          <w:rFonts w:ascii="Calibri" w:hAnsi="Calibri" w:cs="Calibri"/>
          <w:sz w:val="22"/>
          <w:szCs w:val="22"/>
        </w:rPr>
        <w:t xml:space="preserve">As a member of the IAFPD, your district receives one FREE copy of the </w:t>
      </w:r>
      <w:r w:rsidRPr="007E741C">
        <w:rPr>
          <w:rFonts w:ascii="Calibri" w:hAnsi="Calibri" w:cs="Calibri"/>
          <w:b/>
          <w:i/>
          <w:sz w:val="22"/>
          <w:szCs w:val="22"/>
        </w:rPr>
        <w:t xml:space="preserve">Text of Laws:  Relating to the Illinois Fire Protection Districts and State Fire Marshal. </w:t>
      </w:r>
      <w:r w:rsidRPr="007E741C">
        <w:rPr>
          <w:rFonts w:ascii="Calibri" w:hAnsi="Calibri" w:cs="Calibri"/>
          <w:sz w:val="22"/>
          <w:szCs w:val="22"/>
        </w:rPr>
        <w:t xml:space="preserve"> This book is the Illinois Compiled Statutes and a reference tool for anyone working under the Fire Protection District Act and who need answers on laws, policy, a</w:t>
      </w:r>
      <w:r w:rsidR="00352439">
        <w:rPr>
          <w:rFonts w:ascii="Calibri" w:hAnsi="Calibri" w:cs="Calibri"/>
          <w:sz w:val="22"/>
          <w:szCs w:val="22"/>
        </w:rPr>
        <w:t xml:space="preserve">nd requirements.  </w:t>
      </w:r>
    </w:p>
    <w:p w:rsidR="007E741C" w:rsidRPr="007E741C" w:rsidRDefault="007E741C" w:rsidP="007E741C">
      <w:pPr>
        <w:rPr>
          <w:rFonts w:ascii="Calibri" w:hAnsi="Calibri" w:cs="Calibri"/>
          <w:sz w:val="22"/>
          <w:szCs w:val="22"/>
        </w:rPr>
      </w:pPr>
    </w:p>
    <w:p w:rsidR="007E741C" w:rsidRPr="007E741C" w:rsidRDefault="007E741C" w:rsidP="007E741C">
      <w:pPr>
        <w:rPr>
          <w:rFonts w:ascii="Calibri" w:hAnsi="Calibri" w:cs="Calibri"/>
          <w:sz w:val="22"/>
          <w:szCs w:val="22"/>
        </w:rPr>
      </w:pPr>
      <w:r w:rsidRPr="007E741C">
        <w:rPr>
          <w:rFonts w:ascii="Calibri" w:hAnsi="Calibri" w:cs="Calibri"/>
          <w:sz w:val="22"/>
          <w:szCs w:val="22"/>
        </w:rPr>
        <w:t xml:space="preserve">The </w:t>
      </w:r>
      <w:r w:rsidRPr="007E741C">
        <w:rPr>
          <w:rFonts w:ascii="Calibri" w:hAnsi="Calibri" w:cs="Calibri"/>
          <w:b/>
          <w:i/>
          <w:sz w:val="22"/>
          <w:szCs w:val="22"/>
        </w:rPr>
        <w:t>Handbook for Trustees of Illinois Fire Protection Districts</w:t>
      </w:r>
      <w:r w:rsidRPr="007E741C">
        <w:rPr>
          <w:rFonts w:ascii="Calibri" w:hAnsi="Calibri" w:cs="Calibri"/>
          <w:b/>
          <w:sz w:val="22"/>
          <w:szCs w:val="22"/>
        </w:rPr>
        <w:t xml:space="preserve"> </w:t>
      </w:r>
      <w:r w:rsidRPr="007E741C">
        <w:rPr>
          <w:rFonts w:ascii="Calibri" w:hAnsi="Calibri" w:cs="Calibri"/>
          <w:sz w:val="22"/>
          <w:szCs w:val="22"/>
        </w:rPr>
        <w:t xml:space="preserve">is another resource that every trustee should own.  This handbook </w:t>
      </w:r>
      <w:r w:rsidR="00CA6C3F">
        <w:rPr>
          <w:rFonts w:ascii="Calibri" w:hAnsi="Calibri" w:cs="Calibri"/>
          <w:sz w:val="22"/>
          <w:szCs w:val="22"/>
        </w:rPr>
        <w:t>was</w:t>
      </w:r>
      <w:r w:rsidR="00352439">
        <w:rPr>
          <w:rFonts w:ascii="Calibri" w:hAnsi="Calibri" w:cs="Calibri"/>
          <w:sz w:val="22"/>
          <w:szCs w:val="22"/>
        </w:rPr>
        <w:t xml:space="preserve"> updated</w:t>
      </w:r>
      <w:r w:rsidR="00CA6C3F">
        <w:rPr>
          <w:rFonts w:ascii="Calibri" w:hAnsi="Calibri" w:cs="Calibri"/>
          <w:sz w:val="22"/>
          <w:szCs w:val="22"/>
        </w:rPr>
        <w:t xml:space="preserve"> in</w:t>
      </w:r>
      <w:r w:rsidR="00BD13B8">
        <w:rPr>
          <w:rFonts w:ascii="Calibri" w:hAnsi="Calibri" w:cs="Calibri"/>
          <w:sz w:val="22"/>
          <w:szCs w:val="22"/>
        </w:rPr>
        <w:t xml:space="preserve"> 2015</w:t>
      </w:r>
      <w:r w:rsidRPr="007E741C">
        <w:rPr>
          <w:rFonts w:ascii="Calibri" w:hAnsi="Calibri" w:cs="Calibri"/>
          <w:sz w:val="22"/>
          <w:szCs w:val="22"/>
        </w:rPr>
        <w:t xml:space="preserve"> and provides explanations of the laws governing fire protection districts and is available exclusively through the IAFPD.  </w:t>
      </w:r>
    </w:p>
    <w:p w:rsidR="007E741C" w:rsidRPr="007E741C" w:rsidRDefault="007E741C" w:rsidP="007E741C">
      <w:pPr>
        <w:rPr>
          <w:rFonts w:ascii="Calibri" w:hAnsi="Calibri" w:cs="Calibri"/>
          <w:sz w:val="22"/>
          <w:szCs w:val="22"/>
        </w:rPr>
      </w:pPr>
    </w:p>
    <w:p w:rsidR="007E741C" w:rsidRPr="007E741C" w:rsidRDefault="007E741C" w:rsidP="007E741C">
      <w:pPr>
        <w:rPr>
          <w:rFonts w:ascii="Calibri" w:hAnsi="Calibri" w:cs="Calibri"/>
          <w:b/>
          <w:sz w:val="22"/>
          <w:szCs w:val="22"/>
        </w:rPr>
      </w:pPr>
      <w:r w:rsidRPr="007E741C">
        <w:rPr>
          <w:rFonts w:ascii="Calibri" w:hAnsi="Calibri" w:cs="Calibri"/>
          <w:sz w:val="22"/>
          <w:szCs w:val="22"/>
        </w:rPr>
        <w:t xml:space="preserve">Each member of your Board of Trustees, the fire chief, and your attorney receive a subscription to </w:t>
      </w:r>
      <w:r w:rsidRPr="007E741C">
        <w:rPr>
          <w:rFonts w:ascii="Calibri" w:hAnsi="Calibri" w:cs="Calibri"/>
          <w:b/>
          <w:i/>
          <w:sz w:val="22"/>
          <w:szCs w:val="22"/>
        </w:rPr>
        <w:t>The Fire Call</w:t>
      </w:r>
      <w:r w:rsidRPr="007E741C">
        <w:rPr>
          <w:rFonts w:ascii="Calibri" w:hAnsi="Calibri" w:cs="Calibri"/>
          <w:sz w:val="22"/>
          <w:szCs w:val="22"/>
        </w:rPr>
        <w:t xml:space="preserve">, our quarterly </w:t>
      </w:r>
      <w:r>
        <w:rPr>
          <w:rFonts w:ascii="Calibri" w:hAnsi="Calibri" w:cs="Calibri"/>
          <w:sz w:val="22"/>
          <w:szCs w:val="22"/>
        </w:rPr>
        <w:t xml:space="preserve">magazine </w:t>
      </w:r>
      <w:r w:rsidRPr="007E741C">
        <w:rPr>
          <w:rFonts w:ascii="Calibri" w:hAnsi="Calibri" w:cs="Calibri"/>
          <w:sz w:val="22"/>
          <w:szCs w:val="22"/>
        </w:rPr>
        <w:t xml:space="preserve">unlike any other in the State of Illinois!  Our feature articles pertain to real issues and legal matters that directly affect fire protection districts.  </w:t>
      </w:r>
    </w:p>
    <w:p w:rsidR="007E741C" w:rsidRPr="007E741C" w:rsidRDefault="007E741C" w:rsidP="007E741C">
      <w:pPr>
        <w:rPr>
          <w:rFonts w:ascii="Calibri" w:hAnsi="Calibri" w:cs="Calibri"/>
          <w:sz w:val="22"/>
          <w:szCs w:val="22"/>
        </w:rPr>
      </w:pPr>
    </w:p>
    <w:p w:rsidR="007E741C" w:rsidRPr="007E741C" w:rsidRDefault="007E741C" w:rsidP="007E741C">
      <w:pPr>
        <w:rPr>
          <w:rFonts w:ascii="Calibri" w:hAnsi="Calibri" w:cs="Calibri"/>
          <w:sz w:val="22"/>
          <w:szCs w:val="22"/>
        </w:rPr>
      </w:pPr>
      <w:r w:rsidRPr="007E741C">
        <w:rPr>
          <w:rFonts w:ascii="Calibri" w:hAnsi="Calibri" w:cs="Calibri"/>
          <w:sz w:val="22"/>
          <w:szCs w:val="22"/>
        </w:rPr>
        <w:t xml:space="preserve">Again, please review the enclosures to gain a better understanding of what we do and why you should join the IAFPD.  </w:t>
      </w:r>
      <w:proofErr w:type="gramStart"/>
      <w:r w:rsidRPr="007E741C">
        <w:rPr>
          <w:rFonts w:ascii="Calibri" w:hAnsi="Calibri" w:cs="Calibri"/>
          <w:sz w:val="22"/>
          <w:szCs w:val="22"/>
        </w:rPr>
        <w:t>To</w:t>
      </w:r>
      <w:r w:rsidR="006257B2">
        <w:rPr>
          <w:rFonts w:ascii="Calibri" w:hAnsi="Calibri" w:cs="Calibri"/>
          <w:sz w:val="22"/>
          <w:szCs w:val="22"/>
        </w:rPr>
        <w:t xml:space="preserve"> become an IAFPD member simply </w:t>
      </w:r>
      <w:r w:rsidRPr="007E741C">
        <w:rPr>
          <w:rFonts w:ascii="Calibri" w:hAnsi="Calibri" w:cs="Calibri"/>
          <w:sz w:val="22"/>
          <w:szCs w:val="22"/>
        </w:rPr>
        <w:t>complete and</w:t>
      </w:r>
      <w:r w:rsidR="008B4418">
        <w:rPr>
          <w:rFonts w:ascii="Calibri" w:hAnsi="Calibri" w:cs="Calibri"/>
          <w:sz w:val="22"/>
          <w:szCs w:val="22"/>
        </w:rPr>
        <w:t xml:space="preserve"> return the enclosed </w:t>
      </w:r>
      <w:r w:rsidR="00941BF0">
        <w:rPr>
          <w:rFonts w:ascii="Calibri" w:hAnsi="Calibri" w:cs="Calibri"/>
          <w:sz w:val="22"/>
          <w:szCs w:val="22"/>
        </w:rPr>
        <w:t xml:space="preserve">resolution for membership, the </w:t>
      </w:r>
      <w:r w:rsidRPr="007E741C">
        <w:rPr>
          <w:rFonts w:ascii="Calibri" w:hAnsi="Calibri" w:cs="Calibri"/>
          <w:sz w:val="22"/>
          <w:szCs w:val="22"/>
        </w:rPr>
        <w:t>district profile with the appropriate dues payment (based on your district’s equalized assessed valuation)</w:t>
      </w:r>
      <w:r w:rsidR="00941BF0">
        <w:rPr>
          <w:rFonts w:ascii="Calibri" w:hAnsi="Calibri" w:cs="Calibri"/>
          <w:sz w:val="22"/>
          <w:szCs w:val="22"/>
        </w:rPr>
        <w:t>, and the trustee information sheet</w:t>
      </w:r>
      <w:r w:rsidRPr="007E741C">
        <w:rPr>
          <w:rFonts w:ascii="Calibri" w:hAnsi="Calibri" w:cs="Calibri"/>
          <w:sz w:val="22"/>
          <w:szCs w:val="22"/>
        </w:rPr>
        <w:t>.</w:t>
      </w:r>
      <w:proofErr w:type="gramEnd"/>
      <w:r w:rsidRPr="007E741C">
        <w:rPr>
          <w:rFonts w:ascii="Calibri" w:hAnsi="Calibri" w:cs="Calibri"/>
          <w:sz w:val="22"/>
          <w:szCs w:val="22"/>
        </w:rPr>
        <w:t xml:space="preserve">  Once we receive your response and payment, you can learn </w:t>
      </w:r>
      <w:r w:rsidR="006257B2">
        <w:rPr>
          <w:rFonts w:ascii="Calibri" w:hAnsi="Calibri" w:cs="Calibri"/>
          <w:sz w:val="22"/>
          <w:szCs w:val="22"/>
        </w:rPr>
        <w:t xml:space="preserve">about </w:t>
      </w:r>
      <w:r w:rsidRPr="007E741C">
        <w:rPr>
          <w:rFonts w:ascii="Calibri" w:hAnsi="Calibri" w:cs="Calibri"/>
          <w:sz w:val="22"/>
          <w:szCs w:val="22"/>
        </w:rPr>
        <w:t xml:space="preserve">additional ways </w:t>
      </w:r>
      <w:r w:rsidR="00941BF0">
        <w:rPr>
          <w:rFonts w:ascii="Calibri" w:hAnsi="Calibri" w:cs="Calibri"/>
          <w:sz w:val="22"/>
          <w:szCs w:val="22"/>
        </w:rPr>
        <w:t xml:space="preserve">that </w:t>
      </w:r>
      <w:r w:rsidRPr="007E741C">
        <w:rPr>
          <w:rFonts w:ascii="Calibri" w:hAnsi="Calibri" w:cs="Calibri"/>
          <w:sz w:val="22"/>
          <w:szCs w:val="22"/>
        </w:rPr>
        <w:t xml:space="preserve">you can get involved with the IAFPD.  </w:t>
      </w:r>
    </w:p>
    <w:p w:rsidR="007E741C" w:rsidRPr="007E741C" w:rsidRDefault="007E741C" w:rsidP="007E741C">
      <w:pPr>
        <w:rPr>
          <w:rFonts w:ascii="Calibri" w:hAnsi="Calibri" w:cs="Calibri"/>
          <w:sz w:val="22"/>
          <w:szCs w:val="22"/>
        </w:rPr>
      </w:pPr>
    </w:p>
    <w:p w:rsidR="007E741C" w:rsidRPr="007E741C" w:rsidRDefault="007E741C" w:rsidP="007E741C">
      <w:pPr>
        <w:rPr>
          <w:rFonts w:ascii="Calibri" w:hAnsi="Calibri" w:cs="Calibri"/>
          <w:sz w:val="22"/>
          <w:szCs w:val="22"/>
        </w:rPr>
      </w:pPr>
      <w:r w:rsidRPr="007E741C">
        <w:rPr>
          <w:rFonts w:ascii="Calibri" w:hAnsi="Calibri" w:cs="Calibri"/>
          <w:sz w:val="22"/>
          <w:szCs w:val="22"/>
        </w:rPr>
        <w:t xml:space="preserve">I welcome any questions you may have on our organization and look forward to hearing from you.  </w:t>
      </w:r>
    </w:p>
    <w:p w:rsidR="005F174C" w:rsidRPr="00E12365" w:rsidRDefault="00BD13B8" w:rsidP="005F174C">
      <w:pPr>
        <w:jc w:val="both"/>
        <w:rPr>
          <w:rFonts w:ascii="Verdana" w:hAnsi="Verdana"/>
          <w:sz w:val="18"/>
          <w:szCs w:val="18"/>
        </w:rPr>
      </w:pPr>
      <w:r>
        <w:rPr>
          <w:rFonts w:ascii="Verdana" w:hAnsi="Verdana"/>
          <w:noProof/>
          <w:sz w:val="18"/>
          <w:szCs w:val="18"/>
        </w:rPr>
        <w:drawing>
          <wp:anchor distT="0" distB="0" distL="114300" distR="114300" simplePos="0" relativeHeight="251656704" behindDoc="1" locked="0" layoutInCell="1" allowOverlap="1">
            <wp:simplePos x="0" y="0"/>
            <wp:positionH relativeFrom="column">
              <wp:posOffset>5715</wp:posOffset>
            </wp:positionH>
            <wp:positionV relativeFrom="paragraph">
              <wp:posOffset>133350</wp:posOffset>
            </wp:positionV>
            <wp:extent cx="1992630" cy="499745"/>
            <wp:effectExtent l="0" t="0" r="7620" b="0"/>
            <wp:wrapNone/>
            <wp:docPr id="7" name="Picture 7" descr="Brene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neman signature"/>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199263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74C" w:rsidRPr="00E12365" w:rsidRDefault="005F174C" w:rsidP="005F174C">
      <w:pPr>
        <w:rPr>
          <w:rFonts w:ascii="Verdana" w:hAnsi="Verdana"/>
          <w:sz w:val="18"/>
          <w:szCs w:val="18"/>
        </w:rPr>
      </w:pPr>
      <w:r w:rsidRPr="00E12365">
        <w:rPr>
          <w:rFonts w:ascii="Verdana" w:hAnsi="Verdana"/>
          <w:sz w:val="18"/>
          <w:szCs w:val="18"/>
        </w:rPr>
        <w:t>Sincerely,</w:t>
      </w:r>
    </w:p>
    <w:p w:rsidR="005F174C" w:rsidRPr="00E12365" w:rsidRDefault="005F174C" w:rsidP="005F174C">
      <w:pPr>
        <w:rPr>
          <w:rFonts w:ascii="Verdana" w:hAnsi="Verdana"/>
          <w:sz w:val="18"/>
          <w:szCs w:val="18"/>
        </w:rPr>
      </w:pPr>
    </w:p>
    <w:p w:rsidR="005F174C" w:rsidRPr="00E12365" w:rsidRDefault="005F174C" w:rsidP="005F174C">
      <w:pPr>
        <w:rPr>
          <w:rFonts w:ascii="Verdana" w:hAnsi="Verdana"/>
          <w:sz w:val="18"/>
          <w:szCs w:val="18"/>
        </w:rPr>
      </w:pPr>
    </w:p>
    <w:p w:rsidR="005F174C" w:rsidRPr="00E12365" w:rsidRDefault="005F174C" w:rsidP="005F174C">
      <w:pPr>
        <w:rPr>
          <w:rFonts w:ascii="Verdana" w:hAnsi="Verdana"/>
          <w:sz w:val="18"/>
          <w:szCs w:val="18"/>
        </w:rPr>
      </w:pPr>
      <w:r w:rsidRPr="00E12365">
        <w:rPr>
          <w:rFonts w:ascii="Verdana" w:hAnsi="Verdana"/>
          <w:sz w:val="18"/>
          <w:szCs w:val="18"/>
        </w:rPr>
        <w:t>Cheri Breneman</w:t>
      </w:r>
    </w:p>
    <w:p w:rsidR="005F174C" w:rsidRPr="00E12365" w:rsidRDefault="005F174C" w:rsidP="005F174C">
      <w:pPr>
        <w:rPr>
          <w:rFonts w:ascii="Verdana" w:hAnsi="Verdana"/>
          <w:sz w:val="18"/>
          <w:szCs w:val="18"/>
        </w:rPr>
      </w:pPr>
      <w:r w:rsidRPr="00E12365">
        <w:rPr>
          <w:rFonts w:ascii="Verdana" w:hAnsi="Verdana"/>
          <w:sz w:val="18"/>
          <w:szCs w:val="18"/>
        </w:rPr>
        <w:t>Association Administrator</w:t>
      </w:r>
    </w:p>
    <w:p w:rsidR="005F174C" w:rsidRPr="00E12365" w:rsidRDefault="005F174C" w:rsidP="005F174C">
      <w:pPr>
        <w:rPr>
          <w:rFonts w:ascii="Verdana" w:hAnsi="Verdana"/>
          <w:sz w:val="18"/>
          <w:szCs w:val="18"/>
        </w:rPr>
      </w:pPr>
    </w:p>
    <w:p w:rsidR="00D64EF6" w:rsidRDefault="00D9731C" w:rsidP="00941BF0">
      <w:pPr>
        <w:pStyle w:val="PlainText"/>
        <w:tabs>
          <w:tab w:val="left" w:pos="990"/>
        </w:tabs>
        <w:rPr>
          <w:rFonts w:ascii="Verdana" w:eastAsia="MS Mincho" w:hAnsi="Verdana"/>
          <w:sz w:val="16"/>
          <w:szCs w:val="16"/>
        </w:rPr>
      </w:pPr>
      <w:r w:rsidRPr="006A4464">
        <w:rPr>
          <w:rFonts w:ascii="Verdana" w:eastAsia="MS Mincho" w:hAnsi="Verdana"/>
          <w:sz w:val="16"/>
          <w:szCs w:val="16"/>
        </w:rPr>
        <w:t xml:space="preserve">Enclosures: </w:t>
      </w:r>
      <w:r w:rsidR="00927782">
        <w:rPr>
          <w:rFonts w:ascii="Verdana" w:eastAsia="MS Mincho" w:hAnsi="Verdana"/>
          <w:sz w:val="16"/>
          <w:szCs w:val="16"/>
        </w:rPr>
        <w:t>Resolution</w:t>
      </w:r>
      <w:r>
        <w:rPr>
          <w:rFonts w:ascii="Verdana" w:eastAsia="MS Mincho" w:hAnsi="Verdana"/>
          <w:sz w:val="16"/>
          <w:szCs w:val="16"/>
        </w:rPr>
        <w:t xml:space="preserve"> </w:t>
      </w:r>
      <w:r w:rsidR="00D64EF6">
        <w:rPr>
          <w:rFonts w:ascii="Verdana" w:eastAsia="MS Mincho" w:hAnsi="Verdana"/>
          <w:sz w:val="16"/>
          <w:szCs w:val="16"/>
        </w:rPr>
        <w:t>for Membership</w:t>
      </w:r>
    </w:p>
    <w:p w:rsidR="008B4418" w:rsidRDefault="00941BF0" w:rsidP="00E01189">
      <w:pPr>
        <w:pStyle w:val="PlainText"/>
        <w:tabs>
          <w:tab w:val="left" w:pos="990"/>
        </w:tabs>
        <w:rPr>
          <w:rFonts w:ascii="Verdana" w:eastAsia="MS Mincho" w:hAnsi="Verdana"/>
          <w:sz w:val="16"/>
          <w:szCs w:val="16"/>
        </w:rPr>
      </w:pPr>
      <w:r>
        <w:rPr>
          <w:rFonts w:ascii="Verdana" w:eastAsia="MS Mincho" w:hAnsi="Verdana"/>
          <w:sz w:val="16"/>
          <w:szCs w:val="16"/>
        </w:rPr>
        <w:tab/>
      </w:r>
      <w:r w:rsidR="00D64EF6">
        <w:rPr>
          <w:rFonts w:ascii="Verdana" w:eastAsia="MS Mincho" w:hAnsi="Verdana"/>
          <w:sz w:val="16"/>
          <w:szCs w:val="16"/>
        </w:rPr>
        <w:t>Membership Profile Form</w:t>
      </w:r>
    </w:p>
    <w:p w:rsidR="008B4418" w:rsidRDefault="00941BF0" w:rsidP="00941BF0">
      <w:pPr>
        <w:pStyle w:val="PlainText"/>
        <w:tabs>
          <w:tab w:val="left" w:pos="990"/>
        </w:tabs>
        <w:rPr>
          <w:rFonts w:ascii="Verdana" w:eastAsia="MS Mincho" w:hAnsi="Verdana"/>
          <w:sz w:val="16"/>
          <w:szCs w:val="16"/>
        </w:rPr>
      </w:pPr>
      <w:r>
        <w:rPr>
          <w:rFonts w:ascii="Verdana" w:eastAsia="MS Mincho" w:hAnsi="Verdana"/>
          <w:sz w:val="16"/>
          <w:szCs w:val="16"/>
        </w:rPr>
        <w:tab/>
      </w:r>
      <w:r w:rsidR="008B4418">
        <w:rPr>
          <w:rFonts w:ascii="Verdana" w:eastAsia="MS Mincho" w:hAnsi="Verdana"/>
          <w:sz w:val="16"/>
          <w:szCs w:val="16"/>
        </w:rPr>
        <w:t>Trustee Information Sheet</w:t>
      </w:r>
    </w:p>
    <w:p w:rsidR="008B4418" w:rsidRDefault="00941BF0" w:rsidP="00941BF0">
      <w:pPr>
        <w:pStyle w:val="PlainText"/>
        <w:tabs>
          <w:tab w:val="left" w:pos="990"/>
        </w:tabs>
        <w:rPr>
          <w:rFonts w:ascii="Verdana" w:eastAsia="MS Mincho" w:hAnsi="Verdana"/>
          <w:sz w:val="16"/>
          <w:szCs w:val="16"/>
        </w:rPr>
      </w:pPr>
      <w:r>
        <w:rPr>
          <w:rFonts w:ascii="Verdana" w:eastAsia="MS Mincho" w:hAnsi="Verdana"/>
          <w:sz w:val="16"/>
          <w:szCs w:val="16"/>
        </w:rPr>
        <w:tab/>
      </w:r>
      <w:r w:rsidR="00F327CE">
        <w:rPr>
          <w:rFonts w:ascii="Verdana" w:eastAsia="MS Mincho" w:hAnsi="Verdana"/>
          <w:sz w:val="16"/>
          <w:szCs w:val="16"/>
        </w:rPr>
        <w:t>2016</w:t>
      </w:r>
      <w:r w:rsidR="008B4418">
        <w:rPr>
          <w:rFonts w:ascii="Verdana" w:eastAsia="MS Mincho" w:hAnsi="Verdana"/>
          <w:sz w:val="16"/>
          <w:szCs w:val="16"/>
        </w:rPr>
        <w:t xml:space="preserve"> Membership Update</w:t>
      </w:r>
    </w:p>
    <w:p w:rsidR="00D9731C" w:rsidRDefault="00D9731C" w:rsidP="00D9731C">
      <w:pPr>
        <w:pStyle w:val="PlainText"/>
        <w:ind w:firstLine="720"/>
        <w:rPr>
          <w:rFonts w:ascii="Verdana" w:eastAsia="MS Mincho" w:hAnsi="Verdana"/>
          <w:sz w:val="16"/>
          <w:szCs w:val="16"/>
        </w:rPr>
      </w:pPr>
    </w:p>
    <w:p w:rsidR="00D9731C" w:rsidRDefault="00BD13B8" w:rsidP="00D9731C">
      <w:r>
        <w:rPr>
          <w:noProof/>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81915</wp:posOffset>
                </wp:positionV>
                <wp:extent cx="5193665" cy="15240"/>
                <wp:effectExtent l="13335" t="5715" r="1270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3665" cy="152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6.45pt;width:408.95pt;height:1.2pt;flip:y;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XCLQIAAEo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" strokeweight=".5pt"/>
            </w:pict>
          </mc:Fallback>
        </mc:AlternateContent>
      </w:r>
    </w:p>
    <w:p w:rsidR="00D9731C" w:rsidRPr="00577B55" w:rsidRDefault="00D9731C" w:rsidP="00D9731C">
      <w:pPr>
        <w:jc w:val="center"/>
        <w:rPr>
          <w:rFonts w:ascii="Calibri" w:hAnsi="Calibri" w:cs="Calibri"/>
          <w:i/>
          <w:sz w:val="20"/>
          <w:szCs w:val="20"/>
        </w:rPr>
      </w:pPr>
      <w:r w:rsidRPr="00577B55">
        <w:rPr>
          <w:rFonts w:ascii="Calibri" w:hAnsi="Calibri" w:cs="Calibri"/>
          <w:i/>
          <w:sz w:val="20"/>
          <w:szCs w:val="20"/>
        </w:rPr>
        <w:t xml:space="preserve">1306 S. Sixth </w:t>
      </w:r>
      <w:proofErr w:type="gramStart"/>
      <w:r w:rsidRPr="00577B55">
        <w:rPr>
          <w:rFonts w:ascii="Calibri" w:hAnsi="Calibri" w:cs="Calibri"/>
          <w:i/>
          <w:sz w:val="20"/>
          <w:szCs w:val="20"/>
        </w:rPr>
        <w:t>Street</w:t>
      </w:r>
      <w:r w:rsidR="00732F8B">
        <w:rPr>
          <w:rFonts w:ascii="Calibri" w:hAnsi="Calibri" w:cs="Calibri"/>
          <w:i/>
          <w:sz w:val="20"/>
          <w:szCs w:val="20"/>
        </w:rPr>
        <w:t>.,</w:t>
      </w:r>
      <w:proofErr w:type="gramEnd"/>
      <w:r w:rsidR="00732F8B">
        <w:rPr>
          <w:rFonts w:ascii="Calibri" w:hAnsi="Calibri" w:cs="Calibri"/>
          <w:i/>
          <w:sz w:val="20"/>
          <w:szCs w:val="20"/>
        </w:rPr>
        <w:t xml:space="preserve"> Suite C</w:t>
      </w:r>
      <w:r w:rsidRPr="00577B55">
        <w:rPr>
          <w:rFonts w:ascii="Calibri" w:hAnsi="Calibri" w:cs="Calibri"/>
          <w:i/>
          <w:sz w:val="20"/>
          <w:szCs w:val="20"/>
        </w:rPr>
        <w:t>, Springfield, IL  62703</w:t>
      </w:r>
    </w:p>
    <w:p w:rsidR="002573D7" w:rsidRDefault="00D9731C" w:rsidP="0034239B">
      <w:pPr>
        <w:jc w:val="center"/>
        <w:rPr>
          <w:rStyle w:val="Hyperlink"/>
          <w:rFonts w:ascii="Calibri" w:hAnsi="Calibri" w:cs="Calibri"/>
          <w:i/>
          <w:color w:val="auto"/>
          <w:sz w:val="20"/>
          <w:szCs w:val="20"/>
          <w:u w:val="none"/>
        </w:rPr>
      </w:pPr>
      <w:r w:rsidRPr="0034239B">
        <w:rPr>
          <w:rFonts w:ascii="Calibri" w:hAnsi="Calibri" w:cs="Calibri"/>
          <w:sz w:val="20"/>
          <w:szCs w:val="20"/>
        </w:rPr>
        <w:t>Phone</w:t>
      </w:r>
      <w:r w:rsidRPr="0034239B">
        <w:rPr>
          <w:rFonts w:ascii="Calibri" w:hAnsi="Calibri" w:cs="Calibri"/>
          <w:i/>
          <w:sz w:val="20"/>
          <w:szCs w:val="20"/>
        </w:rPr>
        <w:t>:  800-524-</w:t>
      </w:r>
      <w:proofErr w:type="gramStart"/>
      <w:r w:rsidRPr="0034239B">
        <w:rPr>
          <w:rFonts w:ascii="Calibri" w:hAnsi="Calibri" w:cs="Calibri"/>
          <w:i/>
          <w:sz w:val="20"/>
          <w:szCs w:val="20"/>
        </w:rPr>
        <w:t xml:space="preserve">6620  </w:t>
      </w:r>
      <w:r w:rsidR="0034239B">
        <w:rPr>
          <w:rFonts w:ascii="Calibri" w:hAnsi="Calibri" w:cs="Calibri"/>
          <w:sz w:val="20"/>
          <w:szCs w:val="20"/>
        </w:rPr>
        <w:t>~</w:t>
      </w:r>
      <w:proofErr w:type="gramEnd"/>
      <w:r w:rsidRPr="0034239B">
        <w:rPr>
          <w:rFonts w:ascii="Calibri" w:hAnsi="Calibri" w:cs="Calibri"/>
          <w:i/>
          <w:sz w:val="20"/>
          <w:szCs w:val="20"/>
        </w:rPr>
        <w:t xml:space="preserve">  </w:t>
      </w:r>
      <w:r w:rsidRPr="0034239B">
        <w:rPr>
          <w:rFonts w:ascii="Calibri" w:hAnsi="Calibri" w:cs="Calibri"/>
          <w:sz w:val="20"/>
          <w:szCs w:val="20"/>
        </w:rPr>
        <w:t>Fax</w:t>
      </w:r>
      <w:r w:rsidRPr="0034239B">
        <w:rPr>
          <w:rFonts w:ascii="Calibri" w:hAnsi="Calibri" w:cs="Calibri"/>
          <w:i/>
          <w:sz w:val="20"/>
          <w:szCs w:val="20"/>
        </w:rPr>
        <w:t xml:space="preserve">: 217-525-6627  </w:t>
      </w:r>
      <w:r w:rsidR="0034239B">
        <w:rPr>
          <w:rFonts w:ascii="Calibri" w:hAnsi="Calibri" w:cs="Calibri"/>
          <w:sz w:val="20"/>
          <w:szCs w:val="20"/>
        </w:rPr>
        <w:t>~</w:t>
      </w:r>
      <w:r w:rsidRPr="0034239B">
        <w:rPr>
          <w:rFonts w:ascii="Calibri" w:hAnsi="Calibri" w:cs="Calibri"/>
          <w:i/>
          <w:sz w:val="20"/>
          <w:szCs w:val="20"/>
        </w:rPr>
        <w:t xml:space="preserve">  </w:t>
      </w:r>
      <w:r w:rsidRPr="0034239B">
        <w:rPr>
          <w:rFonts w:ascii="Calibri" w:hAnsi="Calibri" w:cs="Calibri"/>
          <w:sz w:val="20"/>
          <w:szCs w:val="20"/>
        </w:rPr>
        <w:t>Email</w:t>
      </w:r>
      <w:r w:rsidRPr="0034239B">
        <w:rPr>
          <w:rFonts w:ascii="Calibri" w:hAnsi="Calibri" w:cs="Calibri"/>
          <w:i/>
          <w:sz w:val="20"/>
          <w:szCs w:val="20"/>
        </w:rPr>
        <w:t xml:space="preserve">:  </w:t>
      </w:r>
      <w:hyperlink r:id="rId7" w:history="1">
        <w:r w:rsidRPr="0034239B">
          <w:rPr>
            <w:rStyle w:val="Hyperlink"/>
            <w:rFonts w:ascii="Calibri" w:hAnsi="Calibri" w:cs="Calibri"/>
            <w:i/>
            <w:color w:val="auto"/>
            <w:sz w:val="20"/>
            <w:szCs w:val="20"/>
            <w:u w:val="none"/>
          </w:rPr>
          <w:t>info@iafpd.org</w:t>
        </w:r>
      </w:hyperlink>
      <w:r w:rsidRPr="0034239B">
        <w:rPr>
          <w:rFonts w:ascii="Calibri" w:hAnsi="Calibri" w:cs="Calibri"/>
          <w:i/>
          <w:sz w:val="20"/>
          <w:szCs w:val="20"/>
        </w:rPr>
        <w:t xml:space="preserve">   </w:t>
      </w:r>
      <w:r w:rsidR="0034239B">
        <w:rPr>
          <w:rFonts w:ascii="Calibri" w:hAnsi="Calibri" w:cs="Calibri"/>
          <w:sz w:val="20"/>
          <w:szCs w:val="20"/>
        </w:rPr>
        <w:t>~</w:t>
      </w:r>
      <w:r w:rsidRPr="0034239B">
        <w:rPr>
          <w:rFonts w:ascii="Calibri" w:hAnsi="Calibri" w:cs="Calibri"/>
          <w:i/>
          <w:sz w:val="20"/>
          <w:szCs w:val="20"/>
        </w:rPr>
        <w:t xml:space="preserve">   </w:t>
      </w:r>
      <w:r w:rsidRPr="0034239B">
        <w:rPr>
          <w:rFonts w:ascii="Calibri" w:hAnsi="Calibri" w:cs="Calibri"/>
          <w:sz w:val="20"/>
          <w:szCs w:val="20"/>
        </w:rPr>
        <w:t>Web</w:t>
      </w:r>
      <w:r w:rsidRPr="0034239B">
        <w:rPr>
          <w:rFonts w:ascii="Calibri" w:hAnsi="Calibri" w:cs="Calibri"/>
          <w:i/>
          <w:sz w:val="20"/>
          <w:szCs w:val="20"/>
        </w:rPr>
        <w:t xml:space="preserve">:  </w:t>
      </w:r>
      <w:hyperlink r:id="rId8" w:history="1">
        <w:r w:rsidRPr="0034239B">
          <w:rPr>
            <w:rStyle w:val="Hyperlink"/>
            <w:rFonts w:ascii="Calibri" w:hAnsi="Calibri" w:cs="Calibri"/>
            <w:i/>
            <w:color w:val="auto"/>
            <w:sz w:val="20"/>
            <w:szCs w:val="20"/>
            <w:u w:val="none"/>
          </w:rPr>
          <w:t>www.iafpd.org</w:t>
        </w:r>
      </w:hyperlink>
    </w:p>
    <w:p w:rsidR="00C80880" w:rsidRDefault="00C80880" w:rsidP="0034239B">
      <w:pPr>
        <w:jc w:val="center"/>
        <w:rPr>
          <w:rStyle w:val="Hyperlink"/>
          <w:rFonts w:ascii="Calibri" w:hAnsi="Calibri" w:cs="Calibri"/>
          <w:i/>
          <w:color w:val="auto"/>
          <w:sz w:val="20"/>
          <w:szCs w:val="20"/>
          <w:u w:val="none"/>
        </w:rPr>
      </w:pPr>
    </w:p>
    <w:p w:rsidR="00C80880" w:rsidRPr="00C80880" w:rsidRDefault="00C80880" w:rsidP="00C80880">
      <w:pPr>
        <w:jc w:val="center"/>
      </w:pPr>
    </w:p>
    <w:p w:rsidR="00C80880" w:rsidRPr="00C80880" w:rsidRDefault="00C80880" w:rsidP="00C80880">
      <w:pPr>
        <w:jc w:val="center"/>
      </w:pPr>
      <w:r w:rsidRPr="00C80880">
        <w:t xml:space="preserve"> </w:t>
      </w:r>
      <w:r w:rsidRPr="00C80880">
        <w:rPr>
          <w:b/>
          <w:bCs/>
          <w:i/>
          <w:iCs/>
        </w:rPr>
        <w:t>Illinois Association of Fire Protection District</w:t>
      </w:r>
      <w:r w:rsidRPr="00C80880">
        <w:rPr>
          <w:b/>
          <w:bCs/>
        </w:rPr>
        <w:t xml:space="preserve">s </w:t>
      </w:r>
    </w:p>
    <w:p w:rsidR="00C80880" w:rsidRPr="00C80880" w:rsidRDefault="00C80880" w:rsidP="00C80880">
      <w:pPr>
        <w:jc w:val="center"/>
      </w:pPr>
      <w:r w:rsidRPr="00C80880">
        <w:rPr>
          <w:b/>
          <w:bCs/>
        </w:rPr>
        <w:t xml:space="preserve">Membership Application </w:t>
      </w:r>
    </w:p>
    <w:p w:rsidR="00C80880" w:rsidRPr="00C80880" w:rsidRDefault="00C80880" w:rsidP="00C80880">
      <w:pPr>
        <w:jc w:val="center"/>
      </w:pPr>
      <w:r w:rsidRPr="00C80880">
        <w:rPr>
          <w:b/>
          <w:bCs/>
        </w:rPr>
        <w:t xml:space="preserve">How your Fire Protection District May Join </w:t>
      </w:r>
    </w:p>
    <w:p w:rsidR="00C80880" w:rsidRDefault="00C80880" w:rsidP="00C80880">
      <w:pPr>
        <w:jc w:val="center"/>
        <w:rPr>
          <w:b/>
          <w:bCs/>
        </w:rPr>
      </w:pPr>
      <w:r w:rsidRPr="00C80880">
        <w:rPr>
          <w:b/>
          <w:bCs/>
        </w:rPr>
        <w:t xml:space="preserve">And Participate in the Benefits of Membership </w:t>
      </w:r>
    </w:p>
    <w:p w:rsidR="00C80880" w:rsidRPr="00C80880" w:rsidRDefault="00C80880" w:rsidP="00C80880">
      <w:pPr>
        <w:jc w:val="center"/>
      </w:pPr>
    </w:p>
    <w:p w:rsidR="00C80880" w:rsidRPr="00C80880" w:rsidRDefault="00C80880" w:rsidP="00C80880">
      <w:r w:rsidRPr="00C80880">
        <w:t xml:space="preserve">Your Fire Protection District may cooperate with other Illinois Fire Protection Districts in joining the Illinois Association of Fire Protection Districts by having your Trustees pass the following membership resolution and by sending a copy thereof, with check for annual dues and a list of your Fire Protection District officials, to the Association. </w:t>
      </w:r>
    </w:p>
    <w:p w:rsidR="00C80880" w:rsidRDefault="00C80880" w:rsidP="00C80880">
      <w:pPr>
        <w:jc w:val="center"/>
        <w:rPr>
          <w:b/>
          <w:bCs/>
        </w:rPr>
      </w:pPr>
    </w:p>
    <w:p w:rsidR="00C80880" w:rsidRPr="00C80880" w:rsidRDefault="00C80880" w:rsidP="00C80880">
      <w:pPr>
        <w:jc w:val="center"/>
      </w:pPr>
      <w:r w:rsidRPr="00C80880">
        <w:rPr>
          <w:b/>
          <w:bCs/>
        </w:rPr>
        <w:t>Resolution Authorizing Membership Dues</w:t>
      </w:r>
    </w:p>
    <w:p w:rsidR="00C80880" w:rsidRPr="00C80880" w:rsidRDefault="00C80880" w:rsidP="00C80880">
      <w:r w:rsidRPr="00C80880">
        <w:t xml:space="preserve">WHEREAS, we, the trustees of the _______________________________________Fire Protection District, believe in the principles for which the Illinois Association of Fire Protection Districts has been organized, and </w:t>
      </w:r>
    </w:p>
    <w:p w:rsidR="00C80880" w:rsidRPr="00C80880" w:rsidRDefault="00C80880" w:rsidP="00C80880">
      <w:r w:rsidRPr="00C80880">
        <w:t xml:space="preserve">WHEREAS, we are desirous of having for our Fire Protection District the advantages of membership in the Association, </w:t>
      </w:r>
    </w:p>
    <w:p w:rsidR="00C80880" w:rsidRPr="00C80880" w:rsidRDefault="00C80880" w:rsidP="00C80880">
      <w:r w:rsidRPr="00C80880">
        <w:t>THEREFORE, BE IT RESOLVED, that the _____________________________</w:t>
      </w:r>
      <w:r>
        <w:t>________________</w:t>
      </w:r>
      <w:r w:rsidRPr="00C80880">
        <w:t xml:space="preserve"> </w:t>
      </w:r>
    </w:p>
    <w:p w:rsidR="00C80880" w:rsidRDefault="00C80880" w:rsidP="00C80880"/>
    <w:p w:rsidR="00C80880" w:rsidRDefault="00C80880" w:rsidP="00C80880"/>
    <w:p w:rsidR="00C80880" w:rsidRPr="00C80880" w:rsidRDefault="00C80880" w:rsidP="00C80880">
      <w:r w:rsidRPr="00C80880">
        <w:t xml:space="preserve">Fire Protection District authorizes payment of the annual dues of the Illinois Association of Fire Protection Districts, and that the Secretary of the district is hereby directed to send a list of the officers of our Fire Protection District and a check for $__________________paying annual dues, to IAFPD Office, 1306 S. Sixth St., Suite C, Springfield, Illinois 62703. </w:t>
      </w:r>
    </w:p>
    <w:p w:rsidR="00C80880" w:rsidRPr="00C80880" w:rsidRDefault="00C80880" w:rsidP="00C80880">
      <w:r w:rsidRPr="00C80880">
        <w:t xml:space="preserve">Passed by the Board of Trustees this ________ day of ______________, ______ </w:t>
      </w:r>
    </w:p>
    <w:p w:rsidR="00C80880" w:rsidRDefault="00C80880" w:rsidP="00C80880"/>
    <w:p w:rsidR="00C80880" w:rsidRPr="00C80880" w:rsidRDefault="00C80880" w:rsidP="00C80880">
      <w:r w:rsidRPr="00C80880">
        <w:t xml:space="preserve">Signed________________________________________, FPD President </w:t>
      </w:r>
    </w:p>
    <w:p w:rsidR="00C80880" w:rsidRDefault="00C80880" w:rsidP="00C80880"/>
    <w:p w:rsidR="00C80880" w:rsidRDefault="00C80880" w:rsidP="00C80880">
      <w:r w:rsidRPr="00C80880">
        <w:t xml:space="preserve">Equalized Assessed Valuation of District $____________________________________ </w:t>
      </w:r>
    </w:p>
    <w:p w:rsidR="00C80880" w:rsidRPr="00C80880" w:rsidRDefault="00C80880" w:rsidP="00C80880"/>
    <w:p w:rsidR="00C80880" w:rsidRDefault="00C80880" w:rsidP="00C80880">
      <w:pPr>
        <w:jc w:val="center"/>
        <w:rPr>
          <w:b/>
          <w:bCs/>
        </w:rPr>
      </w:pPr>
    </w:p>
    <w:p w:rsidR="00C80880" w:rsidRPr="00C80880" w:rsidRDefault="00C80880" w:rsidP="00C80880">
      <w:pPr>
        <w:jc w:val="center"/>
      </w:pPr>
      <w:r w:rsidRPr="00C80880">
        <w:rPr>
          <w:b/>
          <w:bCs/>
        </w:rPr>
        <w:t xml:space="preserve">Schedule of Membership Dues 2017 </w:t>
      </w:r>
    </w:p>
    <w:tbl>
      <w:tblPr>
        <w:tblW w:w="0" w:type="auto"/>
        <w:tblInd w:w="1450" w:type="dxa"/>
        <w:tblBorders>
          <w:top w:val="nil"/>
          <w:left w:val="nil"/>
          <w:bottom w:val="nil"/>
          <w:right w:val="nil"/>
        </w:tblBorders>
        <w:tblLayout w:type="fixed"/>
        <w:tblLook w:val="0000" w:firstRow="0" w:lastRow="0" w:firstColumn="0" w:lastColumn="0" w:noHBand="0" w:noVBand="0"/>
      </w:tblPr>
      <w:tblGrid>
        <w:gridCol w:w="3527"/>
        <w:gridCol w:w="3527"/>
      </w:tblGrid>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rPr>
                <w:b/>
                <w:bCs/>
              </w:rPr>
              <w:t xml:space="preserve">If the District’s Equalized Assessed Valuation is: If your District’s Assessed Value is: </w:t>
            </w:r>
          </w:p>
        </w:tc>
        <w:tc>
          <w:tcPr>
            <w:tcW w:w="3527" w:type="dxa"/>
          </w:tcPr>
          <w:p w:rsidR="00C80880" w:rsidRPr="00C80880" w:rsidRDefault="00C80880" w:rsidP="00C80880">
            <w:pPr>
              <w:jc w:val="center"/>
            </w:pPr>
            <w:r w:rsidRPr="00C80880">
              <w:rPr>
                <w:b/>
                <w:bCs/>
              </w:rPr>
              <w:t xml:space="preserve">The Membership Fee is: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Under - $ 7,500,000 </w:t>
            </w:r>
          </w:p>
        </w:tc>
        <w:tc>
          <w:tcPr>
            <w:tcW w:w="3527" w:type="dxa"/>
          </w:tcPr>
          <w:p w:rsidR="00C80880" w:rsidRPr="00C80880" w:rsidRDefault="00C80880" w:rsidP="00C80880">
            <w:pPr>
              <w:jc w:val="center"/>
            </w:pPr>
            <w:r w:rsidRPr="00C80880">
              <w:t xml:space="preserve">$ 50.00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$7,501,000 - 14,999,999 </w:t>
            </w:r>
          </w:p>
        </w:tc>
        <w:tc>
          <w:tcPr>
            <w:tcW w:w="3527" w:type="dxa"/>
          </w:tcPr>
          <w:p w:rsidR="00C80880" w:rsidRPr="00C80880" w:rsidRDefault="00C80880" w:rsidP="00C80880">
            <w:pPr>
              <w:jc w:val="center"/>
            </w:pPr>
            <w:r w:rsidRPr="00C80880">
              <w:t xml:space="preserve">$ 100.00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$15,000,000 - 24,999,999 </w:t>
            </w:r>
          </w:p>
        </w:tc>
        <w:tc>
          <w:tcPr>
            <w:tcW w:w="3527" w:type="dxa"/>
          </w:tcPr>
          <w:p w:rsidR="00C80880" w:rsidRPr="00C80880" w:rsidRDefault="00C80880" w:rsidP="00C80880">
            <w:pPr>
              <w:jc w:val="center"/>
            </w:pPr>
            <w:r w:rsidRPr="00C80880">
              <w:t xml:space="preserve">$ 200.00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$25,000,000 - 49,999,999 </w:t>
            </w:r>
          </w:p>
        </w:tc>
        <w:tc>
          <w:tcPr>
            <w:tcW w:w="3527" w:type="dxa"/>
          </w:tcPr>
          <w:p w:rsidR="00C80880" w:rsidRPr="00C80880" w:rsidRDefault="00C80880" w:rsidP="00C80880">
            <w:pPr>
              <w:jc w:val="center"/>
            </w:pPr>
            <w:r w:rsidRPr="00C80880">
              <w:t xml:space="preserve">$ 300.00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$50,000,000 - 99,999,999 </w:t>
            </w:r>
          </w:p>
        </w:tc>
        <w:tc>
          <w:tcPr>
            <w:tcW w:w="3527" w:type="dxa"/>
          </w:tcPr>
          <w:p w:rsidR="00C80880" w:rsidRPr="00C80880" w:rsidRDefault="00C80880" w:rsidP="00C80880">
            <w:pPr>
              <w:jc w:val="center"/>
            </w:pPr>
            <w:r w:rsidRPr="00C80880">
              <w:t xml:space="preserve">$ 375.00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$100,000,000 - 199,999,999 </w:t>
            </w:r>
          </w:p>
        </w:tc>
        <w:tc>
          <w:tcPr>
            <w:tcW w:w="3527" w:type="dxa"/>
          </w:tcPr>
          <w:p w:rsidR="00C80880" w:rsidRPr="00C80880" w:rsidRDefault="00C80880" w:rsidP="00C80880">
            <w:pPr>
              <w:jc w:val="center"/>
            </w:pPr>
            <w:r w:rsidRPr="00C80880">
              <w:t xml:space="preserve">$ 450.00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$200,000,000 - 299,999,999 </w:t>
            </w:r>
          </w:p>
        </w:tc>
        <w:tc>
          <w:tcPr>
            <w:tcW w:w="3527" w:type="dxa"/>
          </w:tcPr>
          <w:p w:rsidR="00C80880" w:rsidRPr="00C80880" w:rsidRDefault="00C80880" w:rsidP="00C80880">
            <w:pPr>
              <w:jc w:val="center"/>
            </w:pPr>
            <w:r w:rsidRPr="00C80880">
              <w:t xml:space="preserve">$ 505.00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$300,000,000 - 399,999,999 </w:t>
            </w:r>
          </w:p>
        </w:tc>
        <w:tc>
          <w:tcPr>
            <w:tcW w:w="3527" w:type="dxa"/>
          </w:tcPr>
          <w:p w:rsidR="00C80880" w:rsidRPr="00C80880" w:rsidRDefault="00C80880" w:rsidP="00C80880">
            <w:pPr>
              <w:jc w:val="center"/>
            </w:pPr>
            <w:r w:rsidRPr="00C80880">
              <w:t xml:space="preserve">$ 600.00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$400,000,000 - 499,999,999 </w:t>
            </w:r>
          </w:p>
        </w:tc>
        <w:tc>
          <w:tcPr>
            <w:tcW w:w="3527" w:type="dxa"/>
          </w:tcPr>
          <w:p w:rsidR="00C80880" w:rsidRPr="00C80880" w:rsidRDefault="00C80880" w:rsidP="00C80880">
            <w:pPr>
              <w:jc w:val="center"/>
            </w:pPr>
            <w:r w:rsidRPr="00C80880">
              <w:t xml:space="preserve">$ 675.00 </w:t>
            </w:r>
          </w:p>
        </w:tc>
      </w:tr>
      <w:tr w:rsidR="00C80880" w:rsidRPr="00C80880" w:rsidTr="00C80880">
        <w:tblPrEx>
          <w:tblCellMar>
            <w:top w:w="0" w:type="dxa"/>
            <w:bottom w:w="0" w:type="dxa"/>
          </w:tblCellMar>
        </w:tblPrEx>
        <w:trPr>
          <w:trHeight w:val="112"/>
        </w:trPr>
        <w:tc>
          <w:tcPr>
            <w:tcW w:w="3527" w:type="dxa"/>
          </w:tcPr>
          <w:p w:rsidR="00C80880" w:rsidRPr="00C80880" w:rsidRDefault="00C80880" w:rsidP="00C80880">
            <w:pPr>
              <w:jc w:val="center"/>
            </w:pPr>
            <w:r w:rsidRPr="00C80880">
              <w:t xml:space="preserve">$500,000,000 + </w:t>
            </w:r>
          </w:p>
        </w:tc>
        <w:tc>
          <w:tcPr>
            <w:tcW w:w="3527" w:type="dxa"/>
          </w:tcPr>
          <w:p w:rsidR="00C80880" w:rsidRPr="00C80880" w:rsidRDefault="00C80880" w:rsidP="00C80880">
            <w:pPr>
              <w:jc w:val="center"/>
            </w:pPr>
            <w:r w:rsidRPr="00C80880">
              <w:t xml:space="preserve">$ 750.00 </w:t>
            </w:r>
          </w:p>
        </w:tc>
      </w:tr>
    </w:tbl>
    <w:p w:rsidR="00C80880" w:rsidRDefault="00C80880" w:rsidP="0034239B">
      <w:pPr>
        <w:jc w:val="center"/>
      </w:pPr>
    </w:p>
    <w:p w:rsidR="00C80880" w:rsidRPr="0034239B" w:rsidRDefault="00C80880" w:rsidP="00C80880">
      <w:r>
        <w:t>*Note: Membership runs from November 1 – October 31 each year. Dues may be prorated when applicable.</w:t>
      </w:r>
    </w:p>
    <w:sectPr w:rsidR="00C80880" w:rsidRPr="0034239B" w:rsidSect="0034239B">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6F"/>
    <w:rsid w:val="00000300"/>
    <w:rsid w:val="00001182"/>
    <w:rsid w:val="00013C23"/>
    <w:rsid w:val="00020C08"/>
    <w:rsid w:val="000211FA"/>
    <w:rsid w:val="000300DD"/>
    <w:rsid w:val="000308CF"/>
    <w:rsid w:val="00035E7F"/>
    <w:rsid w:val="000428A4"/>
    <w:rsid w:val="0004692C"/>
    <w:rsid w:val="000518FC"/>
    <w:rsid w:val="00052BF0"/>
    <w:rsid w:val="00064B1D"/>
    <w:rsid w:val="0006569B"/>
    <w:rsid w:val="00066A6A"/>
    <w:rsid w:val="00067F8B"/>
    <w:rsid w:val="000755D0"/>
    <w:rsid w:val="00080EB6"/>
    <w:rsid w:val="00081ED5"/>
    <w:rsid w:val="00083E50"/>
    <w:rsid w:val="0008436D"/>
    <w:rsid w:val="00087FF0"/>
    <w:rsid w:val="00092D95"/>
    <w:rsid w:val="000937DB"/>
    <w:rsid w:val="000A1AE7"/>
    <w:rsid w:val="000B4B99"/>
    <w:rsid w:val="000C0B00"/>
    <w:rsid w:val="000C4C53"/>
    <w:rsid w:val="000C76D8"/>
    <w:rsid w:val="000D213D"/>
    <w:rsid w:val="000E2B02"/>
    <w:rsid w:val="000F1FA3"/>
    <w:rsid w:val="000F5DA1"/>
    <w:rsid w:val="00100E52"/>
    <w:rsid w:val="00103965"/>
    <w:rsid w:val="00105348"/>
    <w:rsid w:val="0011345D"/>
    <w:rsid w:val="00114E7C"/>
    <w:rsid w:val="00120D04"/>
    <w:rsid w:val="001322B3"/>
    <w:rsid w:val="001435FD"/>
    <w:rsid w:val="00144667"/>
    <w:rsid w:val="001510A6"/>
    <w:rsid w:val="0015481A"/>
    <w:rsid w:val="00161B11"/>
    <w:rsid w:val="001630A1"/>
    <w:rsid w:val="00165392"/>
    <w:rsid w:val="00166778"/>
    <w:rsid w:val="00172462"/>
    <w:rsid w:val="00177DA2"/>
    <w:rsid w:val="001809D1"/>
    <w:rsid w:val="00185067"/>
    <w:rsid w:val="00186399"/>
    <w:rsid w:val="001904E8"/>
    <w:rsid w:val="0019085A"/>
    <w:rsid w:val="0019092A"/>
    <w:rsid w:val="00192BC8"/>
    <w:rsid w:val="00195028"/>
    <w:rsid w:val="001A405D"/>
    <w:rsid w:val="001A5BFD"/>
    <w:rsid w:val="001A69B0"/>
    <w:rsid w:val="001A7717"/>
    <w:rsid w:val="001B34B4"/>
    <w:rsid w:val="001B5B0B"/>
    <w:rsid w:val="001B6275"/>
    <w:rsid w:val="001B77F9"/>
    <w:rsid w:val="001C645E"/>
    <w:rsid w:val="001C69E6"/>
    <w:rsid w:val="001D0155"/>
    <w:rsid w:val="001D0FF4"/>
    <w:rsid w:val="001D490B"/>
    <w:rsid w:val="001E07A9"/>
    <w:rsid w:val="001E126B"/>
    <w:rsid w:val="001E5B55"/>
    <w:rsid w:val="001F0C69"/>
    <w:rsid w:val="001F4647"/>
    <w:rsid w:val="001F74F4"/>
    <w:rsid w:val="00200020"/>
    <w:rsid w:val="0020448B"/>
    <w:rsid w:val="002067C3"/>
    <w:rsid w:val="0021792A"/>
    <w:rsid w:val="002214A1"/>
    <w:rsid w:val="002242F4"/>
    <w:rsid w:val="002404BC"/>
    <w:rsid w:val="002416F2"/>
    <w:rsid w:val="00245FF0"/>
    <w:rsid w:val="00253C45"/>
    <w:rsid w:val="002549B8"/>
    <w:rsid w:val="002559FA"/>
    <w:rsid w:val="002573D7"/>
    <w:rsid w:val="00260D36"/>
    <w:rsid w:val="00262D9B"/>
    <w:rsid w:val="00264B26"/>
    <w:rsid w:val="002766D4"/>
    <w:rsid w:val="00277CEA"/>
    <w:rsid w:val="00280BD1"/>
    <w:rsid w:val="00281210"/>
    <w:rsid w:val="00282E74"/>
    <w:rsid w:val="00284112"/>
    <w:rsid w:val="002853D8"/>
    <w:rsid w:val="002872AA"/>
    <w:rsid w:val="00287BF9"/>
    <w:rsid w:val="00291516"/>
    <w:rsid w:val="002939C6"/>
    <w:rsid w:val="002971DD"/>
    <w:rsid w:val="002A00B8"/>
    <w:rsid w:val="002B2480"/>
    <w:rsid w:val="002B70B6"/>
    <w:rsid w:val="002C7250"/>
    <w:rsid w:val="002C7D59"/>
    <w:rsid w:val="002D1819"/>
    <w:rsid w:val="002D53FA"/>
    <w:rsid w:val="002E1221"/>
    <w:rsid w:val="002F3A79"/>
    <w:rsid w:val="002F3B92"/>
    <w:rsid w:val="002F7B62"/>
    <w:rsid w:val="002F7CF3"/>
    <w:rsid w:val="003031DA"/>
    <w:rsid w:val="00306407"/>
    <w:rsid w:val="00306E06"/>
    <w:rsid w:val="00314103"/>
    <w:rsid w:val="00314FB1"/>
    <w:rsid w:val="00335A3F"/>
    <w:rsid w:val="00336DCE"/>
    <w:rsid w:val="0034126A"/>
    <w:rsid w:val="0034239B"/>
    <w:rsid w:val="00343F99"/>
    <w:rsid w:val="00344E13"/>
    <w:rsid w:val="003457BE"/>
    <w:rsid w:val="0034713A"/>
    <w:rsid w:val="00352439"/>
    <w:rsid w:val="003626AA"/>
    <w:rsid w:val="0036361E"/>
    <w:rsid w:val="00367CAE"/>
    <w:rsid w:val="00370AEE"/>
    <w:rsid w:val="003715ED"/>
    <w:rsid w:val="003716FA"/>
    <w:rsid w:val="0037398B"/>
    <w:rsid w:val="0037499B"/>
    <w:rsid w:val="00375CFA"/>
    <w:rsid w:val="003761F3"/>
    <w:rsid w:val="00376EC4"/>
    <w:rsid w:val="00377A6A"/>
    <w:rsid w:val="003834E5"/>
    <w:rsid w:val="00387211"/>
    <w:rsid w:val="00390BC7"/>
    <w:rsid w:val="00393E28"/>
    <w:rsid w:val="003965E3"/>
    <w:rsid w:val="00397329"/>
    <w:rsid w:val="003A136B"/>
    <w:rsid w:val="003B6D85"/>
    <w:rsid w:val="003B7E98"/>
    <w:rsid w:val="003C4F7E"/>
    <w:rsid w:val="003C7383"/>
    <w:rsid w:val="003D2938"/>
    <w:rsid w:val="003E129A"/>
    <w:rsid w:val="003E2416"/>
    <w:rsid w:val="003F448C"/>
    <w:rsid w:val="003F6A2F"/>
    <w:rsid w:val="00401F00"/>
    <w:rsid w:val="004045D2"/>
    <w:rsid w:val="00417B67"/>
    <w:rsid w:val="00423D9C"/>
    <w:rsid w:val="004247E7"/>
    <w:rsid w:val="00432250"/>
    <w:rsid w:val="00437C98"/>
    <w:rsid w:val="004412CA"/>
    <w:rsid w:val="00442D6A"/>
    <w:rsid w:val="00446AEF"/>
    <w:rsid w:val="00452DBC"/>
    <w:rsid w:val="00454F07"/>
    <w:rsid w:val="00455140"/>
    <w:rsid w:val="0045796F"/>
    <w:rsid w:val="00460B8D"/>
    <w:rsid w:val="00462202"/>
    <w:rsid w:val="00462E0A"/>
    <w:rsid w:val="00463CA5"/>
    <w:rsid w:val="00470139"/>
    <w:rsid w:val="0047183C"/>
    <w:rsid w:val="00474916"/>
    <w:rsid w:val="00487D7B"/>
    <w:rsid w:val="004B03A9"/>
    <w:rsid w:val="004B1EB5"/>
    <w:rsid w:val="004B3120"/>
    <w:rsid w:val="004B53CA"/>
    <w:rsid w:val="004D3775"/>
    <w:rsid w:val="004D5413"/>
    <w:rsid w:val="004D6052"/>
    <w:rsid w:val="004E2CA8"/>
    <w:rsid w:val="004E31A8"/>
    <w:rsid w:val="004F4E7B"/>
    <w:rsid w:val="004F50AD"/>
    <w:rsid w:val="004F5D95"/>
    <w:rsid w:val="0050115F"/>
    <w:rsid w:val="00502B01"/>
    <w:rsid w:val="00505258"/>
    <w:rsid w:val="00510574"/>
    <w:rsid w:val="00510836"/>
    <w:rsid w:val="00522DB8"/>
    <w:rsid w:val="00523F4C"/>
    <w:rsid w:val="005310D3"/>
    <w:rsid w:val="00531658"/>
    <w:rsid w:val="00545840"/>
    <w:rsid w:val="005507A0"/>
    <w:rsid w:val="0055106B"/>
    <w:rsid w:val="005528A9"/>
    <w:rsid w:val="005532E1"/>
    <w:rsid w:val="00553A19"/>
    <w:rsid w:val="005576D1"/>
    <w:rsid w:val="0056160F"/>
    <w:rsid w:val="005625D7"/>
    <w:rsid w:val="00563314"/>
    <w:rsid w:val="005715ED"/>
    <w:rsid w:val="00585CF9"/>
    <w:rsid w:val="00586B93"/>
    <w:rsid w:val="00586EC7"/>
    <w:rsid w:val="00587FCA"/>
    <w:rsid w:val="00590833"/>
    <w:rsid w:val="00593C0D"/>
    <w:rsid w:val="00593D4B"/>
    <w:rsid w:val="005A39A4"/>
    <w:rsid w:val="005B29F8"/>
    <w:rsid w:val="005C0891"/>
    <w:rsid w:val="005C6063"/>
    <w:rsid w:val="005C7633"/>
    <w:rsid w:val="005D59F8"/>
    <w:rsid w:val="005E2494"/>
    <w:rsid w:val="005E546D"/>
    <w:rsid w:val="005E6F2E"/>
    <w:rsid w:val="005E7302"/>
    <w:rsid w:val="005E767F"/>
    <w:rsid w:val="005F174C"/>
    <w:rsid w:val="005F3144"/>
    <w:rsid w:val="005F387D"/>
    <w:rsid w:val="005F7304"/>
    <w:rsid w:val="006001D2"/>
    <w:rsid w:val="00602895"/>
    <w:rsid w:val="006170C3"/>
    <w:rsid w:val="0062132D"/>
    <w:rsid w:val="00621FC0"/>
    <w:rsid w:val="006257B2"/>
    <w:rsid w:val="006264EB"/>
    <w:rsid w:val="00626783"/>
    <w:rsid w:val="006268D5"/>
    <w:rsid w:val="006273F7"/>
    <w:rsid w:val="00627BE9"/>
    <w:rsid w:val="006330D9"/>
    <w:rsid w:val="00633693"/>
    <w:rsid w:val="00640653"/>
    <w:rsid w:val="0064139A"/>
    <w:rsid w:val="0064587F"/>
    <w:rsid w:val="006479F0"/>
    <w:rsid w:val="00650947"/>
    <w:rsid w:val="00653077"/>
    <w:rsid w:val="00654059"/>
    <w:rsid w:val="006667D7"/>
    <w:rsid w:val="0066792B"/>
    <w:rsid w:val="00675F47"/>
    <w:rsid w:val="006767D5"/>
    <w:rsid w:val="006803DE"/>
    <w:rsid w:val="006854C7"/>
    <w:rsid w:val="0068616B"/>
    <w:rsid w:val="00691FDC"/>
    <w:rsid w:val="006A298A"/>
    <w:rsid w:val="006A2DA4"/>
    <w:rsid w:val="006A357E"/>
    <w:rsid w:val="006A4D40"/>
    <w:rsid w:val="006A5843"/>
    <w:rsid w:val="006B1BBA"/>
    <w:rsid w:val="006B1CDF"/>
    <w:rsid w:val="006B326E"/>
    <w:rsid w:val="006C0E8F"/>
    <w:rsid w:val="006C272F"/>
    <w:rsid w:val="006D079F"/>
    <w:rsid w:val="006D0989"/>
    <w:rsid w:val="006D25C0"/>
    <w:rsid w:val="006F0F60"/>
    <w:rsid w:val="006F1337"/>
    <w:rsid w:val="006F269E"/>
    <w:rsid w:val="00700090"/>
    <w:rsid w:val="00701DB0"/>
    <w:rsid w:val="00701F69"/>
    <w:rsid w:val="00702405"/>
    <w:rsid w:val="007046FD"/>
    <w:rsid w:val="00717351"/>
    <w:rsid w:val="00721150"/>
    <w:rsid w:val="0072430D"/>
    <w:rsid w:val="00725FBA"/>
    <w:rsid w:val="00730278"/>
    <w:rsid w:val="0073055A"/>
    <w:rsid w:val="007311DB"/>
    <w:rsid w:val="00732F8B"/>
    <w:rsid w:val="007356C6"/>
    <w:rsid w:val="00737A55"/>
    <w:rsid w:val="00737C1C"/>
    <w:rsid w:val="007456E5"/>
    <w:rsid w:val="00752CB9"/>
    <w:rsid w:val="007606D6"/>
    <w:rsid w:val="00760A55"/>
    <w:rsid w:val="00766F79"/>
    <w:rsid w:val="00773C7E"/>
    <w:rsid w:val="00782662"/>
    <w:rsid w:val="00786AFC"/>
    <w:rsid w:val="00793431"/>
    <w:rsid w:val="007948EE"/>
    <w:rsid w:val="00794E05"/>
    <w:rsid w:val="007A006B"/>
    <w:rsid w:val="007A7F8D"/>
    <w:rsid w:val="007C131A"/>
    <w:rsid w:val="007C1C75"/>
    <w:rsid w:val="007C1E15"/>
    <w:rsid w:val="007C2A60"/>
    <w:rsid w:val="007C3C55"/>
    <w:rsid w:val="007C6568"/>
    <w:rsid w:val="007D074E"/>
    <w:rsid w:val="007E0E4F"/>
    <w:rsid w:val="007E3CE9"/>
    <w:rsid w:val="007E5E7B"/>
    <w:rsid w:val="007E741C"/>
    <w:rsid w:val="007F0105"/>
    <w:rsid w:val="007F3F2F"/>
    <w:rsid w:val="00804C5D"/>
    <w:rsid w:val="008077AB"/>
    <w:rsid w:val="00807912"/>
    <w:rsid w:val="00807942"/>
    <w:rsid w:val="00810674"/>
    <w:rsid w:val="00810915"/>
    <w:rsid w:val="00814A76"/>
    <w:rsid w:val="0082387D"/>
    <w:rsid w:val="00826F0E"/>
    <w:rsid w:val="0082706D"/>
    <w:rsid w:val="00835FC6"/>
    <w:rsid w:val="008441C2"/>
    <w:rsid w:val="008448E7"/>
    <w:rsid w:val="00847C63"/>
    <w:rsid w:val="00850CED"/>
    <w:rsid w:val="0085218D"/>
    <w:rsid w:val="008527EC"/>
    <w:rsid w:val="008554AE"/>
    <w:rsid w:val="00861374"/>
    <w:rsid w:val="0086420A"/>
    <w:rsid w:val="008656D1"/>
    <w:rsid w:val="00867AA4"/>
    <w:rsid w:val="00867F14"/>
    <w:rsid w:val="008706E5"/>
    <w:rsid w:val="008722CE"/>
    <w:rsid w:val="00872710"/>
    <w:rsid w:val="00872EF4"/>
    <w:rsid w:val="008750C5"/>
    <w:rsid w:val="00876DB8"/>
    <w:rsid w:val="00882F89"/>
    <w:rsid w:val="00883DB9"/>
    <w:rsid w:val="00885DA9"/>
    <w:rsid w:val="00896902"/>
    <w:rsid w:val="008A28C0"/>
    <w:rsid w:val="008A3E51"/>
    <w:rsid w:val="008A71B5"/>
    <w:rsid w:val="008B0065"/>
    <w:rsid w:val="008B0282"/>
    <w:rsid w:val="008B1AC5"/>
    <w:rsid w:val="008B4418"/>
    <w:rsid w:val="008C04D2"/>
    <w:rsid w:val="008C4DD3"/>
    <w:rsid w:val="008D105D"/>
    <w:rsid w:val="008D6E4A"/>
    <w:rsid w:val="008E4938"/>
    <w:rsid w:val="008F2F1A"/>
    <w:rsid w:val="008F315A"/>
    <w:rsid w:val="008F32F2"/>
    <w:rsid w:val="008F3501"/>
    <w:rsid w:val="008F71C3"/>
    <w:rsid w:val="00902016"/>
    <w:rsid w:val="00903447"/>
    <w:rsid w:val="00904C52"/>
    <w:rsid w:val="00905377"/>
    <w:rsid w:val="0090585A"/>
    <w:rsid w:val="00906A27"/>
    <w:rsid w:val="0091198E"/>
    <w:rsid w:val="00913E46"/>
    <w:rsid w:val="00921D33"/>
    <w:rsid w:val="00922FE0"/>
    <w:rsid w:val="00927782"/>
    <w:rsid w:val="0093703F"/>
    <w:rsid w:val="00937FD8"/>
    <w:rsid w:val="00941BF0"/>
    <w:rsid w:val="0094791B"/>
    <w:rsid w:val="00950CE7"/>
    <w:rsid w:val="00955075"/>
    <w:rsid w:val="0096049A"/>
    <w:rsid w:val="009648CD"/>
    <w:rsid w:val="00967AF6"/>
    <w:rsid w:val="009710B6"/>
    <w:rsid w:val="00971391"/>
    <w:rsid w:val="00971CBA"/>
    <w:rsid w:val="00971DF9"/>
    <w:rsid w:val="0097259E"/>
    <w:rsid w:val="00980E76"/>
    <w:rsid w:val="00986CC2"/>
    <w:rsid w:val="00991DE3"/>
    <w:rsid w:val="00996403"/>
    <w:rsid w:val="0099736C"/>
    <w:rsid w:val="009A159A"/>
    <w:rsid w:val="009A2637"/>
    <w:rsid w:val="009B0404"/>
    <w:rsid w:val="009C0F78"/>
    <w:rsid w:val="009C105B"/>
    <w:rsid w:val="009C1989"/>
    <w:rsid w:val="009D4041"/>
    <w:rsid w:val="009D78EB"/>
    <w:rsid w:val="009D7981"/>
    <w:rsid w:val="009E033F"/>
    <w:rsid w:val="009E19E3"/>
    <w:rsid w:val="009E61E7"/>
    <w:rsid w:val="009F4FC4"/>
    <w:rsid w:val="00A0293D"/>
    <w:rsid w:val="00A060B3"/>
    <w:rsid w:val="00A06A6E"/>
    <w:rsid w:val="00A0795A"/>
    <w:rsid w:val="00A11984"/>
    <w:rsid w:val="00A153E8"/>
    <w:rsid w:val="00A174C4"/>
    <w:rsid w:val="00A17536"/>
    <w:rsid w:val="00A178C2"/>
    <w:rsid w:val="00A202C6"/>
    <w:rsid w:val="00A25544"/>
    <w:rsid w:val="00A26166"/>
    <w:rsid w:val="00A342C1"/>
    <w:rsid w:val="00A410F3"/>
    <w:rsid w:val="00A429B2"/>
    <w:rsid w:val="00A430AE"/>
    <w:rsid w:val="00A5151E"/>
    <w:rsid w:val="00A5186C"/>
    <w:rsid w:val="00A6087C"/>
    <w:rsid w:val="00A7051D"/>
    <w:rsid w:val="00A7234B"/>
    <w:rsid w:val="00A73677"/>
    <w:rsid w:val="00A74961"/>
    <w:rsid w:val="00A74A87"/>
    <w:rsid w:val="00A810D5"/>
    <w:rsid w:val="00A838B6"/>
    <w:rsid w:val="00A83DF6"/>
    <w:rsid w:val="00A854E9"/>
    <w:rsid w:val="00A85BCB"/>
    <w:rsid w:val="00A92338"/>
    <w:rsid w:val="00A92CB2"/>
    <w:rsid w:val="00A94A83"/>
    <w:rsid w:val="00A97C17"/>
    <w:rsid w:val="00AA001C"/>
    <w:rsid w:val="00AA1E66"/>
    <w:rsid w:val="00AA2B86"/>
    <w:rsid w:val="00AA68E6"/>
    <w:rsid w:val="00AB0FEA"/>
    <w:rsid w:val="00AB2785"/>
    <w:rsid w:val="00AB29EA"/>
    <w:rsid w:val="00AD4069"/>
    <w:rsid w:val="00AE0829"/>
    <w:rsid w:val="00AE35E8"/>
    <w:rsid w:val="00AF16C2"/>
    <w:rsid w:val="00AF3930"/>
    <w:rsid w:val="00B21FC4"/>
    <w:rsid w:val="00B27AA4"/>
    <w:rsid w:val="00B27F69"/>
    <w:rsid w:val="00B3029F"/>
    <w:rsid w:val="00B3067B"/>
    <w:rsid w:val="00B32837"/>
    <w:rsid w:val="00B42E1D"/>
    <w:rsid w:val="00B42E60"/>
    <w:rsid w:val="00B47C26"/>
    <w:rsid w:val="00B525B2"/>
    <w:rsid w:val="00B5386F"/>
    <w:rsid w:val="00B62F17"/>
    <w:rsid w:val="00B636E7"/>
    <w:rsid w:val="00B63DFD"/>
    <w:rsid w:val="00B66B7E"/>
    <w:rsid w:val="00B72BD0"/>
    <w:rsid w:val="00B77B52"/>
    <w:rsid w:val="00B77DDA"/>
    <w:rsid w:val="00B82858"/>
    <w:rsid w:val="00B87983"/>
    <w:rsid w:val="00B92DC1"/>
    <w:rsid w:val="00BA0BD3"/>
    <w:rsid w:val="00BA2679"/>
    <w:rsid w:val="00BA2941"/>
    <w:rsid w:val="00BA43A1"/>
    <w:rsid w:val="00BA69F5"/>
    <w:rsid w:val="00BB468B"/>
    <w:rsid w:val="00BB7186"/>
    <w:rsid w:val="00BC3CC1"/>
    <w:rsid w:val="00BC3EBD"/>
    <w:rsid w:val="00BD13B8"/>
    <w:rsid w:val="00BD19FE"/>
    <w:rsid w:val="00BD5117"/>
    <w:rsid w:val="00BD5CCB"/>
    <w:rsid w:val="00BE0A0E"/>
    <w:rsid w:val="00BE27EC"/>
    <w:rsid w:val="00BF0157"/>
    <w:rsid w:val="00BF3FAF"/>
    <w:rsid w:val="00BF6AB2"/>
    <w:rsid w:val="00C00D60"/>
    <w:rsid w:val="00C04CA3"/>
    <w:rsid w:val="00C06CD3"/>
    <w:rsid w:val="00C07643"/>
    <w:rsid w:val="00C1191A"/>
    <w:rsid w:val="00C129C7"/>
    <w:rsid w:val="00C15DF6"/>
    <w:rsid w:val="00C161D6"/>
    <w:rsid w:val="00C25E57"/>
    <w:rsid w:val="00C2777E"/>
    <w:rsid w:val="00C31FF6"/>
    <w:rsid w:val="00C33069"/>
    <w:rsid w:val="00C42B7D"/>
    <w:rsid w:val="00C45914"/>
    <w:rsid w:val="00C62118"/>
    <w:rsid w:val="00C6284D"/>
    <w:rsid w:val="00C6413C"/>
    <w:rsid w:val="00C667DF"/>
    <w:rsid w:val="00C72957"/>
    <w:rsid w:val="00C734CD"/>
    <w:rsid w:val="00C755E2"/>
    <w:rsid w:val="00C75EF0"/>
    <w:rsid w:val="00C80880"/>
    <w:rsid w:val="00C82C05"/>
    <w:rsid w:val="00C8390B"/>
    <w:rsid w:val="00C8556A"/>
    <w:rsid w:val="00C879E2"/>
    <w:rsid w:val="00C93B47"/>
    <w:rsid w:val="00C975F1"/>
    <w:rsid w:val="00CA0225"/>
    <w:rsid w:val="00CA2031"/>
    <w:rsid w:val="00CA6C3F"/>
    <w:rsid w:val="00CB50A4"/>
    <w:rsid w:val="00CD1D2D"/>
    <w:rsid w:val="00CE1ABC"/>
    <w:rsid w:val="00CE3D99"/>
    <w:rsid w:val="00CF048D"/>
    <w:rsid w:val="00CF2532"/>
    <w:rsid w:val="00CF273C"/>
    <w:rsid w:val="00CF6857"/>
    <w:rsid w:val="00CF7439"/>
    <w:rsid w:val="00CF7566"/>
    <w:rsid w:val="00D04032"/>
    <w:rsid w:val="00D1241D"/>
    <w:rsid w:val="00D12812"/>
    <w:rsid w:val="00D13151"/>
    <w:rsid w:val="00D14701"/>
    <w:rsid w:val="00D15866"/>
    <w:rsid w:val="00D215B0"/>
    <w:rsid w:val="00D218AB"/>
    <w:rsid w:val="00D22BD3"/>
    <w:rsid w:val="00D24623"/>
    <w:rsid w:val="00D264BC"/>
    <w:rsid w:val="00D27734"/>
    <w:rsid w:val="00D30C88"/>
    <w:rsid w:val="00D310FE"/>
    <w:rsid w:val="00D34FC5"/>
    <w:rsid w:val="00D41670"/>
    <w:rsid w:val="00D542BB"/>
    <w:rsid w:val="00D64EF6"/>
    <w:rsid w:val="00D724DA"/>
    <w:rsid w:val="00D7316B"/>
    <w:rsid w:val="00D7509C"/>
    <w:rsid w:val="00D8172A"/>
    <w:rsid w:val="00D82F89"/>
    <w:rsid w:val="00D855AD"/>
    <w:rsid w:val="00D8669E"/>
    <w:rsid w:val="00D91567"/>
    <w:rsid w:val="00D9203C"/>
    <w:rsid w:val="00D92794"/>
    <w:rsid w:val="00D940EB"/>
    <w:rsid w:val="00D945D4"/>
    <w:rsid w:val="00D96088"/>
    <w:rsid w:val="00D9731C"/>
    <w:rsid w:val="00DA3B4B"/>
    <w:rsid w:val="00DA6D73"/>
    <w:rsid w:val="00DB3B3C"/>
    <w:rsid w:val="00DB4174"/>
    <w:rsid w:val="00DB6198"/>
    <w:rsid w:val="00DC2184"/>
    <w:rsid w:val="00DC264F"/>
    <w:rsid w:val="00DD4957"/>
    <w:rsid w:val="00DD52A6"/>
    <w:rsid w:val="00DD628B"/>
    <w:rsid w:val="00DE5C85"/>
    <w:rsid w:val="00DE6889"/>
    <w:rsid w:val="00DF1B00"/>
    <w:rsid w:val="00DF23C9"/>
    <w:rsid w:val="00E00FBC"/>
    <w:rsid w:val="00E01189"/>
    <w:rsid w:val="00E151F0"/>
    <w:rsid w:val="00E238FA"/>
    <w:rsid w:val="00E2492B"/>
    <w:rsid w:val="00E30619"/>
    <w:rsid w:val="00E31AA5"/>
    <w:rsid w:val="00E32F9C"/>
    <w:rsid w:val="00E434E0"/>
    <w:rsid w:val="00E44671"/>
    <w:rsid w:val="00E51823"/>
    <w:rsid w:val="00E52415"/>
    <w:rsid w:val="00E609B1"/>
    <w:rsid w:val="00E622D2"/>
    <w:rsid w:val="00E6595F"/>
    <w:rsid w:val="00E65B66"/>
    <w:rsid w:val="00E6650A"/>
    <w:rsid w:val="00E70459"/>
    <w:rsid w:val="00E72A2C"/>
    <w:rsid w:val="00E73972"/>
    <w:rsid w:val="00E75506"/>
    <w:rsid w:val="00E76492"/>
    <w:rsid w:val="00E86191"/>
    <w:rsid w:val="00E90C1F"/>
    <w:rsid w:val="00E9522B"/>
    <w:rsid w:val="00EA55DF"/>
    <w:rsid w:val="00EA72F6"/>
    <w:rsid w:val="00EB09ED"/>
    <w:rsid w:val="00EB14CA"/>
    <w:rsid w:val="00EB29F0"/>
    <w:rsid w:val="00EB4386"/>
    <w:rsid w:val="00EC385E"/>
    <w:rsid w:val="00EC3AEE"/>
    <w:rsid w:val="00EC3FEC"/>
    <w:rsid w:val="00ED02D8"/>
    <w:rsid w:val="00ED0A3D"/>
    <w:rsid w:val="00ED19F3"/>
    <w:rsid w:val="00ED6517"/>
    <w:rsid w:val="00EE0BEE"/>
    <w:rsid w:val="00EE167C"/>
    <w:rsid w:val="00EF51FF"/>
    <w:rsid w:val="00EF745C"/>
    <w:rsid w:val="00EF7D77"/>
    <w:rsid w:val="00F012CB"/>
    <w:rsid w:val="00F022D4"/>
    <w:rsid w:val="00F15B81"/>
    <w:rsid w:val="00F1698C"/>
    <w:rsid w:val="00F209F7"/>
    <w:rsid w:val="00F247DA"/>
    <w:rsid w:val="00F2562F"/>
    <w:rsid w:val="00F273E3"/>
    <w:rsid w:val="00F27E69"/>
    <w:rsid w:val="00F327CE"/>
    <w:rsid w:val="00F45400"/>
    <w:rsid w:val="00F4661F"/>
    <w:rsid w:val="00F468B5"/>
    <w:rsid w:val="00F53C13"/>
    <w:rsid w:val="00F545E2"/>
    <w:rsid w:val="00F56BF5"/>
    <w:rsid w:val="00F574F8"/>
    <w:rsid w:val="00F60DA7"/>
    <w:rsid w:val="00F618C1"/>
    <w:rsid w:val="00F669D7"/>
    <w:rsid w:val="00F74EEC"/>
    <w:rsid w:val="00F750A6"/>
    <w:rsid w:val="00F757AB"/>
    <w:rsid w:val="00F76F99"/>
    <w:rsid w:val="00F77B10"/>
    <w:rsid w:val="00F80377"/>
    <w:rsid w:val="00F845A4"/>
    <w:rsid w:val="00F90B8A"/>
    <w:rsid w:val="00F9456D"/>
    <w:rsid w:val="00FA5141"/>
    <w:rsid w:val="00FA5BDD"/>
    <w:rsid w:val="00FA658A"/>
    <w:rsid w:val="00FB2455"/>
    <w:rsid w:val="00FB3F9F"/>
    <w:rsid w:val="00FC142B"/>
    <w:rsid w:val="00FC352B"/>
    <w:rsid w:val="00FD3F61"/>
    <w:rsid w:val="00FD41FA"/>
    <w:rsid w:val="00FD4BF7"/>
    <w:rsid w:val="00FD4E73"/>
    <w:rsid w:val="00FD4FD0"/>
    <w:rsid w:val="00FD7F69"/>
    <w:rsid w:val="00FE3842"/>
    <w:rsid w:val="00FE3BA7"/>
    <w:rsid w:val="00FE5C6B"/>
    <w:rsid w:val="00FF4838"/>
    <w:rsid w:val="00FF6207"/>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2812"/>
    <w:rPr>
      <w:rFonts w:ascii="Courier New" w:hAnsi="Courier New" w:cs="Courier New"/>
      <w:sz w:val="20"/>
      <w:szCs w:val="20"/>
    </w:rPr>
  </w:style>
  <w:style w:type="paragraph" w:styleId="BalloonText">
    <w:name w:val="Balloon Text"/>
    <w:basedOn w:val="Normal"/>
    <w:link w:val="BalloonTextChar"/>
    <w:rsid w:val="003457BE"/>
    <w:rPr>
      <w:rFonts w:ascii="Tahoma" w:hAnsi="Tahoma" w:cs="Tahoma"/>
      <w:sz w:val="16"/>
      <w:szCs w:val="16"/>
    </w:rPr>
  </w:style>
  <w:style w:type="character" w:customStyle="1" w:styleId="BalloonTextChar">
    <w:name w:val="Balloon Text Char"/>
    <w:link w:val="BalloonText"/>
    <w:rsid w:val="003457BE"/>
    <w:rPr>
      <w:rFonts w:ascii="Tahoma" w:hAnsi="Tahoma" w:cs="Tahoma"/>
      <w:sz w:val="16"/>
      <w:szCs w:val="16"/>
    </w:rPr>
  </w:style>
  <w:style w:type="character" w:styleId="Hyperlink">
    <w:name w:val="Hyperlink"/>
    <w:rsid w:val="00D973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2812"/>
    <w:rPr>
      <w:rFonts w:ascii="Courier New" w:hAnsi="Courier New" w:cs="Courier New"/>
      <w:sz w:val="20"/>
      <w:szCs w:val="20"/>
    </w:rPr>
  </w:style>
  <w:style w:type="paragraph" w:styleId="BalloonText">
    <w:name w:val="Balloon Text"/>
    <w:basedOn w:val="Normal"/>
    <w:link w:val="BalloonTextChar"/>
    <w:rsid w:val="003457BE"/>
    <w:rPr>
      <w:rFonts w:ascii="Tahoma" w:hAnsi="Tahoma" w:cs="Tahoma"/>
      <w:sz w:val="16"/>
      <w:szCs w:val="16"/>
    </w:rPr>
  </w:style>
  <w:style w:type="character" w:customStyle="1" w:styleId="BalloonTextChar">
    <w:name w:val="Balloon Text Char"/>
    <w:link w:val="BalloonText"/>
    <w:rsid w:val="003457BE"/>
    <w:rPr>
      <w:rFonts w:ascii="Tahoma" w:hAnsi="Tahoma" w:cs="Tahoma"/>
      <w:sz w:val="16"/>
      <w:szCs w:val="16"/>
    </w:rPr>
  </w:style>
  <w:style w:type="character" w:styleId="Hyperlink">
    <w:name w:val="Hyperlink"/>
    <w:rsid w:val="00D97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fpd.org" TargetMode="External"/><Relationship Id="rId3" Type="http://schemas.openxmlformats.org/officeDocument/2006/relationships/settings" Target="settings.xml"/><Relationship Id="rId7" Type="http://schemas.openxmlformats.org/officeDocument/2006/relationships/hyperlink" Target="mailto:info@iafp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Illinois Association of Fire Protection Districts</vt:lpstr>
    </vt:vector>
  </TitlesOfParts>
  <Company>Ill. Assoc. of Fire Protection</Company>
  <LinksUpToDate>false</LinksUpToDate>
  <CharactersWithSpaces>4961</CharactersWithSpaces>
  <SharedDoc>false</SharedDoc>
  <HLinks>
    <vt:vector size="12" baseType="variant">
      <vt:variant>
        <vt:i4>4718621</vt:i4>
      </vt:variant>
      <vt:variant>
        <vt:i4>3</vt:i4>
      </vt:variant>
      <vt:variant>
        <vt:i4>0</vt:i4>
      </vt:variant>
      <vt:variant>
        <vt:i4>5</vt:i4>
      </vt:variant>
      <vt:variant>
        <vt:lpwstr>http://www.iafpd.org/</vt:lpwstr>
      </vt:variant>
      <vt:variant>
        <vt:lpwstr/>
      </vt:variant>
      <vt:variant>
        <vt:i4>6291535</vt:i4>
      </vt:variant>
      <vt:variant>
        <vt:i4>0</vt:i4>
      </vt:variant>
      <vt:variant>
        <vt:i4>0</vt:i4>
      </vt:variant>
      <vt:variant>
        <vt:i4>5</vt:i4>
      </vt:variant>
      <vt:variant>
        <vt:lpwstr>mailto:info@iafpd.org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Association of Fire Protection Districts</dc:title>
  <dc:creator>Samantha Thomas</dc:creator>
  <cp:lastModifiedBy>Karrie Boardman</cp:lastModifiedBy>
  <cp:revision>2</cp:revision>
  <cp:lastPrinted>2016-11-04T22:24:00Z</cp:lastPrinted>
  <dcterms:created xsi:type="dcterms:W3CDTF">2017-02-06T18:25:00Z</dcterms:created>
  <dcterms:modified xsi:type="dcterms:W3CDTF">2017-02-06T18:25:00Z</dcterms:modified>
</cp:coreProperties>
</file>