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F599" w14:textId="52B3E09D" w:rsidR="00512EB4" w:rsidRDefault="00171C93" w:rsidP="00512EB4">
      <w:pPr>
        <w:rPr>
          <w:rFonts w:ascii="Arial" w:hAnsi="Arial" w:cs="Arial"/>
          <w:b/>
          <w:bCs/>
        </w:rPr>
      </w:pPr>
      <w:r>
        <w:rPr>
          <w:rFonts w:ascii="Arial" w:hAnsi="Arial" w:cs="Arial"/>
          <w:b/>
          <w:bCs/>
        </w:rPr>
        <w:t xml:space="preserve">Illinois Updates – </w:t>
      </w:r>
      <w:r w:rsidR="00F820A4">
        <w:rPr>
          <w:rFonts w:ascii="Arial" w:hAnsi="Arial" w:cs="Arial"/>
          <w:b/>
          <w:bCs/>
        </w:rPr>
        <w:t xml:space="preserve">October </w:t>
      </w:r>
      <w:r w:rsidR="00F77EEE">
        <w:rPr>
          <w:rFonts w:ascii="Arial" w:hAnsi="Arial" w:cs="Arial"/>
          <w:b/>
          <w:bCs/>
        </w:rPr>
        <w:t>1</w:t>
      </w:r>
      <w:r w:rsidR="00D5606A">
        <w:rPr>
          <w:rFonts w:ascii="Arial" w:hAnsi="Arial" w:cs="Arial"/>
          <w:b/>
          <w:bCs/>
        </w:rPr>
        <w:t>5</w:t>
      </w:r>
      <w:r>
        <w:rPr>
          <w:rFonts w:ascii="Arial" w:hAnsi="Arial" w:cs="Arial"/>
          <w:b/>
          <w:bCs/>
        </w:rPr>
        <w:t>, 2021</w:t>
      </w:r>
    </w:p>
    <w:p w14:paraId="2E37FEE5" w14:textId="77777777" w:rsidR="00512EB4" w:rsidRDefault="00512EB4" w:rsidP="00512EB4">
      <w:pPr>
        <w:rPr>
          <w:rFonts w:ascii="Arial" w:hAnsi="Arial" w:cs="Arial"/>
          <w:b/>
          <w:bCs/>
        </w:rPr>
      </w:pPr>
    </w:p>
    <w:p w14:paraId="2F262C7F" w14:textId="49430D6E" w:rsidR="00512EB4" w:rsidRDefault="00D5606A" w:rsidP="00512EB4">
      <w:pPr>
        <w:rPr>
          <w:rFonts w:ascii="Arial" w:hAnsi="Arial" w:cs="Arial"/>
          <w:u w:val="single"/>
        </w:rPr>
      </w:pPr>
      <w:r>
        <w:rPr>
          <w:rFonts w:ascii="Arial" w:hAnsi="Arial" w:cs="Arial"/>
          <w:u w:val="single"/>
        </w:rPr>
        <w:t>Stadelman Eyes Congressional Run</w:t>
      </w:r>
    </w:p>
    <w:p w14:paraId="1855F49D" w14:textId="3495E4CE" w:rsidR="00D5606A" w:rsidRDefault="00D5606A" w:rsidP="00512EB4">
      <w:pPr>
        <w:rPr>
          <w:rFonts w:ascii="Arial" w:hAnsi="Arial" w:cs="Arial"/>
          <w:u w:val="single"/>
        </w:rPr>
      </w:pPr>
    </w:p>
    <w:p w14:paraId="75778E65" w14:textId="45464D8F" w:rsidR="00D5606A" w:rsidRDefault="00D5606A" w:rsidP="00512EB4">
      <w:pPr>
        <w:rPr>
          <w:rFonts w:ascii="Arial" w:hAnsi="Arial" w:cs="Arial"/>
        </w:rPr>
      </w:pPr>
      <w:r>
        <w:rPr>
          <w:rFonts w:ascii="Arial" w:hAnsi="Arial" w:cs="Arial"/>
        </w:rPr>
        <w:t>State Senator Steve Stadelman (D-34, Rockford) has indicated his interest in running to replace U.S. Representative Cheri Bustos in the 17</w:t>
      </w:r>
      <w:r w:rsidRPr="00D5606A">
        <w:rPr>
          <w:rFonts w:ascii="Arial" w:hAnsi="Arial" w:cs="Arial"/>
          <w:vertAlign w:val="superscript"/>
        </w:rPr>
        <w:t>th</w:t>
      </w:r>
      <w:r>
        <w:rPr>
          <w:rFonts w:ascii="Arial" w:hAnsi="Arial" w:cs="Arial"/>
        </w:rPr>
        <w:t xml:space="preserve"> Congressional District.  Bustos has previously announced she will not run for re-election.  Stadelman is not the only Rockford politician interested in the seat; Rockford Aldermen Jonathan Logemann and Linda McNeely have announced they will run for the Democratic nomination and Rockford Mayor Tom McNamara has said that Democratic officials have urged him to consider the race.  Rock Island County Board Member Angela Normoyle (D) has also announced her candidacy and has begun assembling a campaign team.  On the Republican side, Esther Joy King will run again for the seat, having narrowly lost to Bustos in 2020.</w:t>
      </w:r>
    </w:p>
    <w:p w14:paraId="12AEAF2F" w14:textId="528347CF" w:rsidR="00D5606A" w:rsidRDefault="00D5606A" w:rsidP="00512EB4">
      <w:pPr>
        <w:rPr>
          <w:rFonts w:ascii="Arial" w:hAnsi="Arial" w:cs="Arial"/>
        </w:rPr>
      </w:pPr>
    </w:p>
    <w:p w14:paraId="1166B0B6" w14:textId="3115AAE7" w:rsidR="00D5606A" w:rsidRDefault="00D5606A" w:rsidP="00512EB4">
      <w:pPr>
        <w:rPr>
          <w:rFonts w:ascii="Arial" w:hAnsi="Arial" w:cs="Arial"/>
          <w:u w:val="single"/>
        </w:rPr>
      </w:pPr>
      <w:r>
        <w:rPr>
          <w:rFonts w:ascii="Arial" w:hAnsi="Arial" w:cs="Arial"/>
          <w:u w:val="single"/>
        </w:rPr>
        <w:t>Election Roundup</w:t>
      </w:r>
    </w:p>
    <w:p w14:paraId="274A29CD" w14:textId="633254B1" w:rsidR="00D5606A" w:rsidRDefault="00D5606A" w:rsidP="00512EB4">
      <w:pPr>
        <w:rPr>
          <w:rFonts w:ascii="Arial" w:hAnsi="Arial" w:cs="Arial"/>
          <w:u w:val="single"/>
        </w:rPr>
      </w:pPr>
    </w:p>
    <w:p w14:paraId="1CE8057C" w14:textId="193647E0" w:rsidR="00D5606A" w:rsidRDefault="00D5606A" w:rsidP="00512EB4">
      <w:pPr>
        <w:rPr>
          <w:rFonts w:ascii="Arial" w:hAnsi="Arial" w:cs="Arial"/>
        </w:rPr>
      </w:pPr>
      <w:r>
        <w:rPr>
          <w:rFonts w:ascii="Arial" w:hAnsi="Arial" w:cs="Arial"/>
        </w:rPr>
        <w:t>Rock Island Mayor Mike Thoms (R) will run for the 36</w:t>
      </w:r>
      <w:r w:rsidRPr="00D5606A">
        <w:rPr>
          <w:rFonts w:ascii="Arial" w:hAnsi="Arial" w:cs="Arial"/>
          <w:vertAlign w:val="superscript"/>
        </w:rPr>
        <w:t>th</w:t>
      </w:r>
      <w:r>
        <w:rPr>
          <w:rFonts w:ascii="Arial" w:hAnsi="Arial" w:cs="Arial"/>
        </w:rPr>
        <w:t xml:space="preserve"> Senate District, currently held by Senator Neil Anderson.  The district was redrawn during the recent redistricting and Anderson does not reside in the district as drawn under the new legislative maps.  State Representative Mike Halpin (D-Rock Island) has announced he will run for the Senate seat as well.  </w:t>
      </w:r>
    </w:p>
    <w:p w14:paraId="52701AB7" w14:textId="31BDBD1E" w:rsidR="00D5606A" w:rsidRDefault="00D5606A" w:rsidP="00512EB4">
      <w:pPr>
        <w:rPr>
          <w:rFonts w:ascii="Arial" w:hAnsi="Arial" w:cs="Arial"/>
        </w:rPr>
      </w:pPr>
    </w:p>
    <w:p w14:paraId="570CEB2F" w14:textId="052A3CB4" w:rsidR="00D5606A" w:rsidRDefault="00D5606A" w:rsidP="00512EB4">
      <w:pPr>
        <w:rPr>
          <w:rFonts w:ascii="Arial" w:hAnsi="Arial" w:cs="Arial"/>
        </w:rPr>
      </w:pPr>
      <w:r>
        <w:rPr>
          <w:rFonts w:ascii="Arial" w:hAnsi="Arial" w:cs="Arial"/>
        </w:rPr>
        <w:t>In the 51</w:t>
      </w:r>
      <w:r w:rsidRPr="00D5606A">
        <w:rPr>
          <w:rFonts w:ascii="Arial" w:hAnsi="Arial" w:cs="Arial"/>
          <w:vertAlign w:val="superscript"/>
        </w:rPr>
        <w:t>st</w:t>
      </w:r>
      <w:r>
        <w:rPr>
          <w:rFonts w:ascii="Arial" w:hAnsi="Arial" w:cs="Arial"/>
        </w:rPr>
        <w:t xml:space="preserve"> House District, Nabeela Syed will run as a Democrat for the seat currently held by Representative Chris Bos (R-Lake Zurich).  If elected, Syed would be the first Muslim woman and the first South Asian woman to serve in the Illinois General Assembly.  </w:t>
      </w:r>
    </w:p>
    <w:p w14:paraId="40676935" w14:textId="5A3BE959" w:rsidR="00D5606A" w:rsidRPr="00D5606A" w:rsidRDefault="00D5606A" w:rsidP="00512EB4">
      <w:pPr>
        <w:rPr>
          <w:rFonts w:ascii="Arial" w:hAnsi="Arial" w:cs="Arial"/>
          <w:u w:val="single"/>
        </w:rPr>
      </w:pPr>
    </w:p>
    <w:p w14:paraId="4773E608" w14:textId="4F222B40" w:rsidR="00D5606A" w:rsidRDefault="00D5606A" w:rsidP="00512EB4">
      <w:pPr>
        <w:rPr>
          <w:rFonts w:ascii="Arial" w:hAnsi="Arial" w:cs="Arial"/>
          <w:u w:val="single"/>
        </w:rPr>
      </w:pPr>
      <w:r w:rsidRPr="00D5606A">
        <w:rPr>
          <w:rFonts w:ascii="Arial" w:hAnsi="Arial" w:cs="Arial"/>
          <w:u w:val="single"/>
        </w:rPr>
        <w:t>Looking Ahead to Veto Session</w:t>
      </w:r>
    </w:p>
    <w:p w14:paraId="6CE2272A" w14:textId="3B056C32" w:rsidR="00D5606A" w:rsidRDefault="00D5606A" w:rsidP="00512EB4">
      <w:pPr>
        <w:rPr>
          <w:rFonts w:ascii="Arial" w:hAnsi="Arial" w:cs="Arial"/>
          <w:u w:val="single"/>
        </w:rPr>
      </w:pPr>
    </w:p>
    <w:p w14:paraId="5A149068" w14:textId="6E2B7466" w:rsidR="00D5606A" w:rsidRDefault="00D5606A" w:rsidP="00512EB4">
      <w:pPr>
        <w:rPr>
          <w:rFonts w:ascii="Arial" w:hAnsi="Arial" w:cs="Arial"/>
        </w:rPr>
      </w:pPr>
      <w:r>
        <w:rPr>
          <w:rFonts w:ascii="Arial" w:hAnsi="Arial" w:cs="Arial"/>
        </w:rPr>
        <w:t xml:space="preserve">Springfield-watchers are unlikely to see much action on gubernatorial vetoes during the fall Veto Session.  Governor JB Pritzker used his veto authority on less than a dozen bills, all of which have been addressed by the General Assembly on supplemental session days convened over the summer.  Lawmakers will use the six scheduled session days to take up other issues, namely the new Congressional and Supreme Court maps.  Hearings on the remaining maps have begun and will likely continue during the first week of Veto Session.  Some media sources are reporting that redistricting legislation may be unveiled today and may include new judicial subdistricts. </w:t>
      </w:r>
    </w:p>
    <w:p w14:paraId="50A0E159" w14:textId="46F1E920" w:rsidR="00D5606A" w:rsidRDefault="00D5606A" w:rsidP="00512EB4">
      <w:pPr>
        <w:rPr>
          <w:rFonts w:ascii="Arial" w:hAnsi="Arial" w:cs="Arial"/>
        </w:rPr>
      </w:pPr>
    </w:p>
    <w:p w14:paraId="498949A4" w14:textId="647D251F" w:rsidR="00D5606A" w:rsidRDefault="00D5606A" w:rsidP="00512EB4">
      <w:pPr>
        <w:rPr>
          <w:rFonts w:ascii="Arial" w:hAnsi="Arial" w:cs="Arial"/>
        </w:rPr>
      </w:pPr>
      <w:r>
        <w:rPr>
          <w:rFonts w:ascii="Arial" w:hAnsi="Arial" w:cs="Arial"/>
        </w:rPr>
        <w:t xml:space="preserve">Governor Pritzker has also signaled interest in tightening the language of the Health Care Right of Conscience Act.  Opponents of mask and vaccine mandates have been citing the Act in legal challenges to the Administration’s requirement that certain employees receive COVID-19 vaccines as a condition of employment.  The act was originally proposed to protect healthcare workers from being forced to provide services that violated their religious beliefs such as abortions and contraceptives.  </w:t>
      </w:r>
    </w:p>
    <w:p w14:paraId="300603BC" w14:textId="71CA053B" w:rsidR="00D5606A" w:rsidRDefault="00D5606A" w:rsidP="00512EB4">
      <w:pPr>
        <w:rPr>
          <w:rFonts w:ascii="Arial" w:hAnsi="Arial" w:cs="Arial"/>
        </w:rPr>
      </w:pPr>
    </w:p>
    <w:p w14:paraId="6E37A2A4" w14:textId="4F24D2B2" w:rsidR="00D5606A" w:rsidRDefault="00D5606A" w:rsidP="00512EB4">
      <w:pPr>
        <w:rPr>
          <w:rFonts w:ascii="Arial" w:hAnsi="Arial" w:cs="Arial"/>
        </w:rPr>
      </w:pPr>
      <w:r>
        <w:rPr>
          <w:rFonts w:ascii="Arial" w:hAnsi="Arial" w:cs="Arial"/>
        </w:rPr>
        <w:lastRenderedPageBreak/>
        <w:t>There may be a push to repeal the state’s Parental Notification Act as well.  Pro-choice legislators oppose current law requiring minors to notify their parents or guardians before obtaining an abortion.  Recent legislation upheld in the state of Texas has created a sense of urgency among these members to overturn the PNA.</w:t>
      </w:r>
    </w:p>
    <w:p w14:paraId="3FF2DD3E" w14:textId="77777777" w:rsidR="00D5606A" w:rsidRPr="00D5606A" w:rsidRDefault="00D5606A" w:rsidP="00512EB4">
      <w:pPr>
        <w:rPr>
          <w:rFonts w:ascii="Arial" w:hAnsi="Arial" w:cs="Arial"/>
        </w:rPr>
      </w:pPr>
    </w:p>
    <w:p w14:paraId="6BC78559" w14:textId="353A5442" w:rsidR="00F578A9" w:rsidRPr="00512EB4" w:rsidRDefault="00F578A9" w:rsidP="00512EB4">
      <w:pPr>
        <w:rPr>
          <w:rFonts w:ascii="Arial" w:hAnsi="Arial" w:cs="Arial"/>
          <w:b/>
          <w:bCs/>
        </w:rPr>
      </w:pPr>
      <w:r>
        <w:rPr>
          <w:rFonts w:ascii="Arial" w:hAnsi="Arial" w:cs="Arial"/>
          <w:u w:val="single"/>
        </w:rPr>
        <w:t>Dates to Remember</w:t>
      </w:r>
    </w:p>
    <w:p w14:paraId="13C79804" w14:textId="3F53F120" w:rsidR="00CB37ED" w:rsidRPr="00F578A9" w:rsidRDefault="00F578A9" w:rsidP="00F578A9">
      <w:pPr>
        <w:pStyle w:val="ListParagraph"/>
        <w:numPr>
          <w:ilvl w:val="0"/>
          <w:numId w:val="1"/>
        </w:numPr>
        <w:rPr>
          <w:rFonts w:ascii="Arial" w:hAnsi="Arial" w:cs="Arial"/>
          <w:u w:val="single"/>
        </w:rPr>
      </w:pPr>
      <w:r>
        <w:rPr>
          <w:rFonts w:ascii="Arial" w:hAnsi="Arial" w:cs="Arial"/>
        </w:rPr>
        <w:t xml:space="preserve">October 19-21, 26-26 – Veto Session </w:t>
      </w:r>
    </w:p>
    <w:sectPr w:rsidR="00CB37ED" w:rsidRPr="00F5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F2F"/>
    <w:multiLevelType w:val="hybridMultilevel"/>
    <w:tmpl w:val="6B5C439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 w15:restartNumberingAfterBreak="0">
    <w:nsid w:val="2A7756AC"/>
    <w:multiLevelType w:val="hybridMultilevel"/>
    <w:tmpl w:val="A31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E35BD"/>
    <w:multiLevelType w:val="hybridMultilevel"/>
    <w:tmpl w:val="82D0DAF8"/>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 w15:restartNumberingAfterBreak="0">
    <w:nsid w:val="43304AFB"/>
    <w:multiLevelType w:val="hybridMultilevel"/>
    <w:tmpl w:val="828E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0F"/>
    <w:rsid w:val="0001393C"/>
    <w:rsid w:val="00037CF1"/>
    <w:rsid w:val="00171C93"/>
    <w:rsid w:val="001A543B"/>
    <w:rsid w:val="001B3F98"/>
    <w:rsid w:val="001C00D2"/>
    <w:rsid w:val="00245992"/>
    <w:rsid w:val="002516C3"/>
    <w:rsid w:val="002B0F60"/>
    <w:rsid w:val="002B5B10"/>
    <w:rsid w:val="002D6F6A"/>
    <w:rsid w:val="00317130"/>
    <w:rsid w:val="00332427"/>
    <w:rsid w:val="00361929"/>
    <w:rsid w:val="00374382"/>
    <w:rsid w:val="003B43A6"/>
    <w:rsid w:val="003C7DD1"/>
    <w:rsid w:val="003E405D"/>
    <w:rsid w:val="003E564E"/>
    <w:rsid w:val="00460243"/>
    <w:rsid w:val="004C5461"/>
    <w:rsid w:val="00512EB4"/>
    <w:rsid w:val="0053267B"/>
    <w:rsid w:val="005667DC"/>
    <w:rsid w:val="00587C48"/>
    <w:rsid w:val="005A3893"/>
    <w:rsid w:val="005E1E64"/>
    <w:rsid w:val="0060647A"/>
    <w:rsid w:val="00615DDF"/>
    <w:rsid w:val="006C111E"/>
    <w:rsid w:val="006F2F3A"/>
    <w:rsid w:val="0072035E"/>
    <w:rsid w:val="007E21EE"/>
    <w:rsid w:val="00842A85"/>
    <w:rsid w:val="008C39BD"/>
    <w:rsid w:val="008D71CC"/>
    <w:rsid w:val="00952091"/>
    <w:rsid w:val="009A201F"/>
    <w:rsid w:val="009A51F8"/>
    <w:rsid w:val="009B3B6D"/>
    <w:rsid w:val="00A07272"/>
    <w:rsid w:val="00A43DA2"/>
    <w:rsid w:val="00AE2C9E"/>
    <w:rsid w:val="00B2210C"/>
    <w:rsid w:val="00B32CF6"/>
    <w:rsid w:val="00B36F61"/>
    <w:rsid w:val="00B9216F"/>
    <w:rsid w:val="00B95975"/>
    <w:rsid w:val="00BB6588"/>
    <w:rsid w:val="00BD163A"/>
    <w:rsid w:val="00BE2C76"/>
    <w:rsid w:val="00C2521F"/>
    <w:rsid w:val="00CA557B"/>
    <w:rsid w:val="00CB37ED"/>
    <w:rsid w:val="00CD310B"/>
    <w:rsid w:val="00D03125"/>
    <w:rsid w:val="00D33D1D"/>
    <w:rsid w:val="00D41186"/>
    <w:rsid w:val="00D42400"/>
    <w:rsid w:val="00D5606A"/>
    <w:rsid w:val="00DD280F"/>
    <w:rsid w:val="00DF6F2D"/>
    <w:rsid w:val="00E16897"/>
    <w:rsid w:val="00E32ABD"/>
    <w:rsid w:val="00E477C8"/>
    <w:rsid w:val="00E667BC"/>
    <w:rsid w:val="00E71297"/>
    <w:rsid w:val="00EF64AD"/>
    <w:rsid w:val="00F14AA2"/>
    <w:rsid w:val="00F21C48"/>
    <w:rsid w:val="00F51C40"/>
    <w:rsid w:val="00F578A9"/>
    <w:rsid w:val="00F77EEE"/>
    <w:rsid w:val="00F820A4"/>
    <w:rsid w:val="00F95B68"/>
    <w:rsid w:val="00FC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13D9C"/>
  <w15:chartTrackingRefBased/>
  <w15:docId w15:val="{40912FDE-21C7-C044-878B-6B85A7F1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2458">
      <w:bodyDiv w:val="1"/>
      <w:marLeft w:val="0"/>
      <w:marRight w:val="0"/>
      <w:marTop w:val="0"/>
      <w:marBottom w:val="0"/>
      <w:divBdr>
        <w:top w:val="none" w:sz="0" w:space="0" w:color="auto"/>
        <w:left w:val="none" w:sz="0" w:space="0" w:color="auto"/>
        <w:bottom w:val="none" w:sz="0" w:space="0" w:color="auto"/>
        <w:right w:val="none" w:sz="0" w:space="0" w:color="auto"/>
      </w:divBdr>
    </w:div>
    <w:div w:id="54401625">
      <w:bodyDiv w:val="1"/>
      <w:marLeft w:val="0"/>
      <w:marRight w:val="0"/>
      <w:marTop w:val="0"/>
      <w:marBottom w:val="0"/>
      <w:divBdr>
        <w:top w:val="none" w:sz="0" w:space="0" w:color="auto"/>
        <w:left w:val="none" w:sz="0" w:space="0" w:color="auto"/>
        <w:bottom w:val="none" w:sz="0" w:space="0" w:color="auto"/>
        <w:right w:val="none" w:sz="0" w:space="0" w:color="auto"/>
      </w:divBdr>
    </w:div>
    <w:div w:id="130221961">
      <w:bodyDiv w:val="1"/>
      <w:marLeft w:val="0"/>
      <w:marRight w:val="0"/>
      <w:marTop w:val="0"/>
      <w:marBottom w:val="0"/>
      <w:divBdr>
        <w:top w:val="none" w:sz="0" w:space="0" w:color="auto"/>
        <w:left w:val="none" w:sz="0" w:space="0" w:color="auto"/>
        <w:bottom w:val="none" w:sz="0" w:space="0" w:color="auto"/>
        <w:right w:val="none" w:sz="0" w:space="0" w:color="auto"/>
      </w:divBdr>
    </w:div>
    <w:div w:id="132723807">
      <w:bodyDiv w:val="1"/>
      <w:marLeft w:val="0"/>
      <w:marRight w:val="0"/>
      <w:marTop w:val="0"/>
      <w:marBottom w:val="0"/>
      <w:divBdr>
        <w:top w:val="none" w:sz="0" w:space="0" w:color="auto"/>
        <w:left w:val="none" w:sz="0" w:space="0" w:color="auto"/>
        <w:bottom w:val="none" w:sz="0" w:space="0" w:color="auto"/>
        <w:right w:val="none" w:sz="0" w:space="0" w:color="auto"/>
      </w:divBdr>
    </w:div>
    <w:div w:id="177431790">
      <w:bodyDiv w:val="1"/>
      <w:marLeft w:val="0"/>
      <w:marRight w:val="0"/>
      <w:marTop w:val="0"/>
      <w:marBottom w:val="0"/>
      <w:divBdr>
        <w:top w:val="none" w:sz="0" w:space="0" w:color="auto"/>
        <w:left w:val="none" w:sz="0" w:space="0" w:color="auto"/>
        <w:bottom w:val="none" w:sz="0" w:space="0" w:color="auto"/>
        <w:right w:val="none" w:sz="0" w:space="0" w:color="auto"/>
      </w:divBdr>
    </w:div>
    <w:div w:id="182482453">
      <w:bodyDiv w:val="1"/>
      <w:marLeft w:val="0"/>
      <w:marRight w:val="0"/>
      <w:marTop w:val="0"/>
      <w:marBottom w:val="0"/>
      <w:divBdr>
        <w:top w:val="none" w:sz="0" w:space="0" w:color="auto"/>
        <w:left w:val="none" w:sz="0" w:space="0" w:color="auto"/>
        <w:bottom w:val="none" w:sz="0" w:space="0" w:color="auto"/>
        <w:right w:val="none" w:sz="0" w:space="0" w:color="auto"/>
      </w:divBdr>
    </w:div>
    <w:div w:id="281112638">
      <w:bodyDiv w:val="1"/>
      <w:marLeft w:val="0"/>
      <w:marRight w:val="0"/>
      <w:marTop w:val="0"/>
      <w:marBottom w:val="0"/>
      <w:divBdr>
        <w:top w:val="none" w:sz="0" w:space="0" w:color="auto"/>
        <w:left w:val="none" w:sz="0" w:space="0" w:color="auto"/>
        <w:bottom w:val="none" w:sz="0" w:space="0" w:color="auto"/>
        <w:right w:val="none" w:sz="0" w:space="0" w:color="auto"/>
      </w:divBdr>
    </w:div>
    <w:div w:id="282005137">
      <w:bodyDiv w:val="1"/>
      <w:marLeft w:val="0"/>
      <w:marRight w:val="0"/>
      <w:marTop w:val="0"/>
      <w:marBottom w:val="0"/>
      <w:divBdr>
        <w:top w:val="none" w:sz="0" w:space="0" w:color="auto"/>
        <w:left w:val="none" w:sz="0" w:space="0" w:color="auto"/>
        <w:bottom w:val="none" w:sz="0" w:space="0" w:color="auto"/>
        <w:right w:val="none" w:sz="0" w:space="0" w:color="auto"/>
      </w:divBdr>
    </w:div>
    <w:div w:id="533228211">
      <w:bodyDiv w:val="1"/>
      <w:marLeft w:val="0"/>
      <w:marRight w:val="0"/>
      <w:marTop w:val="0"/>
      <w:marBottom w:val="0"/>
      <w:divBdr>
        <w:top w:val="none" w:sz="0" w:space="0" w:color="auto"/>
        <w:left w:val="none" w:sz="0" w:space="0" w:color="auto"/>
        <w:bottom w:val="none" w:sz="0" w:space="0" w:color="auto"/>
        <w:right w:val="none" w:sz="0" w:space="0" w:color="auto"/>
      </w:divBdr>
    </w:div>
    <w:div w:id="544685063">
      <w:bodyDiv w:val="1"/>
      <w:marLeft w:val="0"/>
      <w:marRight w:val="0"/>
      <w:marTop w:val="0"/>
      <w:marBottom w:val="0"/>
      <w:divBdr>
        <w:top w:val="none" w:sz="0" w:space="0" w:color="auto"/>
        <w:left w:val="none" w:sz="0" w:space="0" w:color="auto"/>
        <w:bottom w:val="none" w:sz="0" w:space="0" w:color="auto"/>
        <w:right w:val="none" w:sz="0" w:space="0" w:color="auto"/>
      </w:divBdr>
    </w:div>
    <w:div w:id="746533368">
      <w:bodyDiv w:val="1"/>
      <w:marLeft w:val="0"/>
      <w:marRight w:val="0"/>
      <w:marTop w:val="0"/>
      <w:marBottom w:val="0"/>
      <w:divBdr>
        <w:top w:val="none" w:sz="0" w:space="0" w:color="auto"/>
        <w:left w:val="none" w:sz="0" w:space="0" w:color="auto"/>
        <w:bottom w:val="none" w:sz="0" w:space="0" w:color="auto"/>
        <w:right w:val="none" w:sz="0" w:space="0" w:color="auto"/>
      </w:divBdr>
    </w:div>
    <w:div w:id="752504909">
      <w:bodyDiv w:val="1"/>
      <w:marLeft w:val="0"/>
      <w:marRight w:val="0"/>
      <w:marTop w:val="0"/>
      <w:marBottom w:val="0"/>
      <w:divBdr>
        <w:top w:val="none" w:sz="0" w:space="0" w:color="auto"/>
        <w:left w:val="none" w:sz="0" w:space="0" w:color="auto"/>
        <w:bottom w:val="none" w:sz="0" w:space="0" w:color="auto"/>
        <w:right w:val="none" w:sz="0" w:space="0" w:color="auto"/>
      </w:divBdr>
    </w:div>
    <w:div w:id="872233667">
      <w:bodyDiv w:val="1"/>
      <w:marLeft w:val="0"/>
      <w:marRight w:val="0"/>
      <w:marTop w:val="0"/>
      <w:marBottom w:val="0"/>
      <w:divBdr>
        <w:top w:val="none" w:sz="0" w:space="0" w:color="auto"/>
        <w:left w:val="none" w:sz="0" w:space="0" w:color="auto"/>
        <w:bottom w:val="none" w:sz="0" w:space="0" w:color="auto"/>
        <w:right w:val="none" w:sz="0" w:space="0" w:color="auto"/>
      </w:divBdr>
    </w:div>
    <w:div w:id="920530802">
      <w:bodyDiv w:val="1"/>
      <w:marLeft w:val="0"/>
      <w:marRight w:val="0"/>
      <w:marTop w:val="0"/>
      <w:marBottom w:val="0"/>
      <w:divBdr>
        <w:top w:val="none" w:sz="0" w:space="0" w:color="auto"/>
        <w:left w:val="none" w:sz="0" w:space="0" w:color="auto"/>
        <w:bottom w:val="none" w:sz="0" w:space="0" w:color="auto"/>
        <w:right w:val="none" w:sz="0" w:space="0" w:color="auto"/>
      </w:divBdr>
    </w:div>
    <w:div w:id="1095251097">
      <w:bodyDiv w:val="1"/>
      <w:marLeft w:val="0"/>
      <w:marRight w:val="0"/>
      <w:marTop w:val="0"/>
      <w:marBottom w:val="0"/>
      <w:divBdr>
        <w:top w:val="none" w:sz="0" w:space="0" w:color="auto"/>
        <w:left w:val="none" w:sz="0" w:space="0" w:color="auto"/>
        <w:bottom w:val="none" w:sz="0" w:space="0" w:color="auto"/>
        <w:right w:val="none" w:sz="0" w:space="0" w:color="auto"/>
      </w:divBdr>
    </w:div>
    <w:div w:id="1221677253">
      <w:bodyDiv w:val="1"/>
      <w:marLeft w:val="0"/>
      <w:marRight w:val="0"/>
      <w:marTop w:val="0"/>
      <w:marBottom w:val="0"/>
      <w:divBdr>
        <w:top w:val="none" w:sz="0" w:space="0" w:color="auto"/>
        <w:left w:val="none" w:sz="0" w:space="0" w:color="auto"/>
        <w:bottom w:val="none" w:sz="0" w:space="0" w:color="auto"/>
        <w:right w:val="none" w:sz="0" w:space="0" w:color="auto"/>
      </w:divBdr>
    </w:div>
    <w:div w:id="1226723148">
      <w:bodyDiv w:val="1"/>
      <w:marLeft w:val="0"/>
      <w:marRight w:val="0"/>
      <w:marTop w:val="0"/>
      <w:marBottom w:val="0"/>
      <w:divBdr>
        <w:top w:val="none" w:sz="0" w:space="0" w:color="auto"/>
        <w:left w:val="none" w:sz="0" w:space="0" w:color="auto"/>
        <w:bottom w:val="none" w:sz="0" w:space="0" w:color="auto"/>
        <w:right w:val="none" w:sz="0" w:space="0" w:color="auto"/>
      </w:divBdr>
    </w:div>
    <w:div w:id="1267347608">
      <w:bodyDiv w:val="1"/>
      <w:marLeft w:val="0"/>
      <w:marRight w:val="0"/>
      <w:marTop w:val="0"/>
      <w:marBottom w:val="0"/>
      <w:divBdr>
        <w:top w:val="none" w:sz="0" w:space="0" w:color="auto"/>
        <w:left w:val="none" w:sz="0" w:space="0" w:color="auto"/>
        <w:bottom w:val="none" w:sz="0" w:space="0" w:color="auto"/>
        <w:right w:val="none" w:sz="0" w:space="0" w:color="auto"/>
      </w:divBdr>
    </w:div>
    <w:div w:id="1441989734">
      <w:bodyDiv w:val="1"/>
      <w:marLeft w:val="0"/>
      <w:marRight w:val="0"/>
      <w:marTop w:val="0"/>
      <w:marBottom w:val="0"/>
      <w:divBdr>
        <w:top w:val="none" w:sz="0" w:space="0" w:color="auto"/>
        <w:left w:val="none" w:sz="0" w:space="0" w:color="auto"/>
        <w:bottom w:val="none" w:sz="0" w:space="0" w:color="auto"/>
        <w:right w:val="none" w:sz="0" w:space="0" w:color="auto"/>
      </w:divBdr>
    </w:div>
    <w:div w:id="1518108357">
      <w:bodyDiv w:val="1"/>
      <w:marLeft w:val="0"/>
      <w:marRight w:val="0"/>
      <w:marTop w:val="0"/>
      <w:marBottom w:val="0"/>
      <w:divBdr>
        <w:top w:val="none" w:sz="0" w:space="0" w:color="auto"/>
        <w:left w:val="none" w:sz="0" w:space="0" w:color="auto"/>
        <w:bottom w:val="none" w:sz="0" w:space="0" w:color="auto"/>
        <w:right w:val="none" w:sz="0" w:space="0" w:color="auto"/>
      </w:divBdr>
    </w:div>
    <w:div w:id="1561667341">
      <w:bodyDiv w:val="1"/>
      <w:marLeft w:val="0"/>
      <w:marRight w:val="0"/>
      <w:marTop w:val="0"/>
      <w:marBottom w:val="0"/>
      <w:divBdr>
        <w:top w:val="none" w:sz="0" w:space="0" w:color="auto"/>
        <w:left w:val="none" w:sz="0" w:space="0" w:color="auto"/>
        <w:bottom w:val="none" w:sz="0" w:space="0" w:color="auto"/>
        <w:right w:val="none" w:sz="0" w:space="0" w:color="auto"/>
      </w:divBdr>
    </w:div>
    <w:div w:id="1632249379">
      <w:bodyDiv w:val="1"/>
      <w:marLeft w:val="0"/>
      <w:marRight w:val="0"/>
      <w:marTop w:val="0"/>
      <w:marBottom w:val="0"/>
      <w:divBdr>
        <w:top w:val="none" w:sz="0" w:space="0" w:color="auto"/>
        <w:left w:val="none" w:sz="0" w:space="0" w:color="auto"/>
        <w:bottom w:val="none" w:sz="0" w:space="0" w:color="auto"/>
        <w:right w:val="none" w:sz="0" w:space="0" w:color="auto"/>
      </w:divBdr>
    </w:div>
    <w:div w:id="1762871507">
      <w:bodyDiv w:val="1"/>
      <w:marLeft w:val="0"/>
      <w:marRight w:val="0"/>
      <w:marTop w:val="0"/>
      <w:marBottom w:val="0"/>
      <w:divBdr>
        <w:top w:val="none" w:sz="0" w:space="0" w:color="auto"/>
        <w:left w:val="none" w:sz="0" w:space="0" w:color="auto"/>
        <w:bottom w:val="none" w:sz="0" w:space="0" w:color="auto"/>
        <w:right w:val="none" w:sz="0" w:space="0" w:color="auto"/>
      </w:divBdr>
    </w:div>
    <w:div w:id="1774786016">
      <w:bodyDiv w:val="1"/>
      <w:marLeft w:val="0"/>
      <w:marRight w:val="0"/>
      <w:marTop w:val="0"/>
      <w:marBottom w:val="0"/>
      <w:divBdr>
        <w:top w:val="none" w:sz="0" w:space="0" w:color="auto"/>
        <w:left w:val="none" w:sz="0" w:space="0" w:color="auto"/>
        <w:bottom w:val="none" w:sz="0" w:space="0" w:color="auto"/>
        <w:right w:val="none" w:sz="0" w:space="0" w:color="auto"/>
      </w:divBdr>
    </w:div>
    <w:div w:id="1888950511">
      <w:bodyDiv w:val="1"/>
      <w:marLeft w:val="0"/>
      <w:marRight w:val="0"/>
      <w:marTop w:val="0"/>
      <w:marBottom w:val="0"/>
      <w:divBdr>
        <w:top w:val="none" w:sz="0" w:space="0" w:color="auto"/>
        <w:left w:val="none" w:sz="0" w:space="0" w:color="auto"/>
        <w:bottom w:val="none" w:sz="0" w:space="0" w:color="auto"/>
        <w:right w:val="none" w:sz="0" w:space="0" w:color="auto"/>
      </w:divBdr>
    </w:div>
    <w:div w:id="21057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2565</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2</cp:revision>
  <cp:lastPrinted>2021-10-15T14:16:00Z</cp:lastPrinted>
  <dcterms:created xsi:type="dcterms:W3CDTF">2021-10-15T14:28:00Z</dcterms:created>
  <dcterms:modified xsi:type="dcterms:W3CDTF">2021-10-15T14:28:00Z</dcterms:modified>
</cp:coreProperties>
</file>