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7E" w:rsidRDefault="00644D7E" w:rsidP="00644D7E">
      <w:pPr>
        <w:jc w:val="center"/>
      </w:pPr>
      <w:r>
        <w:rPr>
          <w:noProof/>
        </w:rPr>
        <w:drawing>
          <wp:inline distT="0" distB="0" distL="0" distR="0" wp14:anchorId="439EE09F" wp14:editId="411C1C49">
            <wp:extent cx="1384300" cy="1254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1254522"/>
                    </a:xfrm>
                    <a:prstGeom prst="rect">
                      <a:avLst/>
                    </a:prstGeom>
                    <a:noFill/>
                    <a:ln>
                      <a:noFill/>
                    </a:ln>
                  </pic:spPr>
                </pic:pic>
              </a:graphicData>
            </a:graphic>
          </wp:inline>
        </w:drawing>
      </w:r>
    </w:p>
    <w:p w:rsidR="00E23E29" w:rsidRDefault="00E23E29"/>
    <w:p w:rsidR="00E23E29" w:rsidRDefault="00E23E29"/>
    <w:p w:rsidR="00E23E29" w:rsidRDefault="00644D7E">
      <w:pPr>
        <w:jc w:val="center"/>
      </w:pPr>
      <w:r>
        <w:rPr>
          <w:b/>
          <w:color w:val="233D86"/>
          <w:sz w:val="48"/>
          <w:szCs w:val="48"/>
        </w:rPr>
        <w:t>IAFPD</w:t>
      </w:r>
    </w:p>
    <w:p w:rsidR="00E23E29" w:rsidRDefault="00644D7E">
      <w:pPr>
        <w:jc w:val="center"/>
      </w:pPr>
      <w:r>
        <w:rPr>
          <w:b/>
          <w:color w:val="404042"/>
          <w:sz w:val="36"/>
          <w:szCs w:val="36"/>
        </w:rPr>
        <w:t>November 15, 2019</w:t>
      </w:r>
    </w:p>
    <w:p w:rsidR="00E23E29" w:rsidRDefault="00E23E29"/>
    <w:p w:rsidR="00644D7E" w:rsidRDefault="00644D7E"/>
    <w:p w:rsidR="00644D7E" w:rsidRPr="00644D7E" w:rsidRDefault="00644D7E" w:rsidP="00644D7E">
      <w:pPr>
        <w:rPr>
          <w:b/>
        </w:rPr>
      </w:pPr>
      <w:r w:rsidRPr="00644D7E">
        <w:rPr>
          <w:b/>
        </w:rPr>
        <w:t>Pension Consolidation Measure Passes In Veto Session</w:t>
      </w:r>
    </w:p>
    <w:p w:rsidR="00644D7E" w:rsidRPr="00644D7E" w:rsidRDefault="00644D7E" w:rsidP="00644D7E"/>
    <w:p w:rsidR="00644D7E" w:rsidRPr="00644D7E" w:rsidRDefault="00644D7E" w:rsidP="00644D7E">
      <w:r w:rsidRPr="00644D7E">
        <w:t xml:space="preserve">Governor JB Pritzker was successful in achieving his primary goal for the fall veto session with the passage of Senate Bill 1300, which will consolidate the 600-plus downstate police and fire pension funds into two funds.  The bill that passed this week was a product of the Governor’s Pension Consolidation Feasibility Task Force, and was supported by the Illinois Municipal League and the unions representing fire fighters and police officers.  Although a number of stakeholders, including financial interests, fire protection districts and the association representing the pension funds were opposed, the bill passed both chambers with significant majorities.  Provisions of the plan include benefit increases for pension fund members, including changing the years used for calculating final annual salary and changing the pensionable salary cap growth rate.  </w:t>
      </w:r>
    </w:p>
    <w:p w:rsidR="00644D7E" w:rsidRPr="00644D7E" w:rsidRDefault="00644D7E" w:rsidP="00644D7E"/>
    <w:p w:rsidR="00644D7E" w:rsidRPr="00644D7E" w:rsidRDefault="00644D7E" w:rsidP="00644D7E">
      <w:pPr>
        <w:rPr>
          <w:b/>
        </w:rPr>
      </w:pPr>
      <w:r w:rsidRPr="00644D7E">
        <w:rPr>
          <w:b/>
        </w:rPr>
        <w:t>Senate President John Cullerton to Retire</w:t>
      </w:r>
    </w:p>
    <w:p w:rsidR="00644D7E" w:rsidRPr="00644D7E" w:rsidRDefault="00644D7E" w:rsidP="00644D7E"/>
    <w:p w:rsidR="00644D7E" w:rsidRPr="00644D7E" w:rsidRDefault="00644D7E" w:rsidP="00644D7E">
      <w:r w:rsidRPr="00644D7E">
        <w:t>Senate President John Cullerton (D-Chicago) announced his retirement to members of his caucus at the conclusion of the fall veto session on Thursday.  One of the longest serving members of the General Assembly, Cullerton was elected to the Illinois House in 1979 and to the Senate in 1991.  He was elected Senate President in 2009.  Cullerton said he will step down in January, and the Senate will convene the second week in January to elect his replacement.  Representative Sara Feigenholtz (D-Chicago) has indicated she is seeking the appointment to replace Cullerton in the 6</w:t>
      </w:r>
      <w:r w:rsidRPr="00644D7E">
        <w:rPr>
          <w:vertAlign w:val="superscript"/>
        </w:rPr>
        <w:t>th</w:t>
      </w:r>
      <w:r w:rsidRPr="00644D7E">
        <w:t xml:space="preserve"> Senate District.  </w:t>
      </w:r>
    </w:p>
    <w:p w:rsidR="00644D7E" w:rsidRPr="00644D7E" w:rsidRDefault="00644D7E" w:rsidP="00644D7E"/>
    <w:p w:rsidR="00644D7E" w:rsidRPr="00644D7E" w:rsidRDefault="00644D7E" w:rsidP="00644D7E">
      <w:pPr>
        <w:rPr>
          <w:b/>
        </w:rPr>
      </w:pPr>
      <w:r w:rsidRPr="00644D7E">
        <w:rPr>
          <w:b/>
        </w:rPr>
        <w:t xml:space="preserve">Cannabis Cleanup is </w:t>
      </w:r>
      <w:proofErr w:type="gramStart"/>
      <w:r w:rsidRPr="00644D7E">
        <w:rPr>
          <w:b/>
        </w:rPr>
        <w:t>Approved</w:t>
      </w:r>
      <w:proofErr w:type="gramEnd"/>
    </w:p>
    <w:p w:rsidR="00644D7E" w:rsidRPr="00644D7E" w:rsidRDefault="00644D7E" w:rsidP="00644D7E"/>
    <w:p w:rsidR="00644D7E" w:rsidRPr="00644D7E" w:rsidRDefault="00644D7E" w:rsidP="00644D7E">
      <w:r w:rsidRPr="00644D7E">
        <w:t>Lawmakers approved a trailer bill to the Cannabis Legalization law that passed the General Assembly this spring.  Characterized as a technical cleanup, the bill focused on addressing issues with conflicts of interest for elected officials who work in the cannabis industry after leaving office, and will provide individuals who are eligible for expungement of past cannabis offenses to receive more information regarding the status of their court records.</w:t>
      </w:r>
    </w:p>
    <w:p w:rsidR="00644D7E" w:rsidRPr="00644D7E" w:rsidRDefault="00644D7E" w:rsidP="00644D7E"/>
    <w:p w:rsidR="00644D7E" w:rsidRPr="00644D7E" w:rsidRDefault="00644D7E" w:rsidP="00644D7E">
      <w:pPr>
        <w:rPr>
          <w:b/>
        </w:rPr>
      </w:pPr>
      <w:r w:rsidRPr="00644D7E">
        <w:rPr>
          <w:b/>
        </w:rPr>
        <w:t>Ethics Reforms on Fast Track</w:t>
      </w:r>
    </w:p>
    <w:p w:rsidR="00644D7E" w:rsidRPr="00644D7E" w:rsidRDefault="00644D7E" w:rsidP="00644D7E"/>
    <w:p w:rsidR="00644D7E" w:rsidRPr="00644D7E" w:rsidRDefault="00644D7E" w:rsidP="00644D7E">
      <w:r w:rsidRPr="00644D7E">
        <w:t>In the wake of an expanding federal corruption investigation that has tagged multiple public officials, including current and recently resigned legislators, the General Assembly quickly approved an ethics bills this week.  Provisions of the measure include a requirement for lobbyist to disclose the identity of the client when subcontracting to other registered lobbyists, and requiring lobbyists to disclose all units of government that they lobby.  The bill does not include a requirement for lobbyists to reveal their compensation or a prohibition against legislators lobbying municipalities or other units of government.  The bill before the legislature was introduced by the Democrat majorities and was largely criticized by their Republican counterparts as not going far enough to combat corruption.</w:t>
      </w:r>
    </w:p>
    <w:p w:rsidR="00644D7E" w:rsidRPr="00644D7E" w:rsidRDefault="00644D7E" w:rsidP="00644D7E"/>
    <w:p w:rsidR="00644D7E" w:rsidRPr="00644D7E" w:rsidRDefault="00644D7E" w:rsidP="00644D7E">
      <w:pPr>
        <w:rPr>
          <w:b/>
        </w:rPr>
      </w:pPr>
      <w:r w:rsidRPr="00644D7E">
        <w:rPr>
          <w:b/>
        </w:rPr>
        <w:t>Lightfoot Leaves Springfield Without Gaming Agreement</w:t>
      </w:r>
    </w:p>
    <w:p w:rsidR="00644D7E" w:rsidRPr="00644D7E" w:rsidRDefault="00644D7E" w:rsidP="00644D7E">
      <w:pPr>
        <w:rPr>
          <w:b/>
        </w:rPr>
      </w:pPr>
    </w:p>
    <w:p w:rsidR="00644D7E" w:rsidRPr="00644D7E" w:rsidRDefault="00644D7E" w:rsidP="00644D7E">
      <w:r w:rsidRPr="00644D7E">
        <w:t>Chicago Mayor Lori Lightfoot came to the Capitol this week in hopes of finalizing legislation for a Chicago casino, one of the provisions of the gaming expansion measure passed this spring.  Lightfoot has requested changes to state and city taxes in light of a study that concluded that the current tax structure would make a Chicago-based casino financially unprofitable.  The plan floated this week lacked sufficient support from Chicago lawmakers, and the General Assembly ended the veto session without approving the mayor’s proposal.  A trailer bill intended to provide stronger background checks on gaming employees and provisions related to legalized sports betting did pass both chambers, but without the votes of several Chicago and suburban legislators who were protesting inaction on the Chicago casino.</w:t>
      </w:r>
    </w:p>
    <w:p w:rsidR="00644D7E" w:rsidRPr="00644D7E" w:rsidRDefault="00644D7E" w:rsidP="00644D7E"/>
    <w:p w:rsidR="00644D7E" w:rsidRPr="00644D7E" w:rsidRDefault="00644D7E" w:rsidP="00644D7E">
      <w:pPr>
        <w:rPr>
          <w:b/>
        </w:rPr>
      </w:pPr>
      <w:r w:rsidRPr="00644D7E">
        <w:rPr>
          <w:b/>
        </w:rPr>
        <w:lastRenderedPageBreak/>
        <w:t>Insulin Co-Pay Cap Heads to Governor</w:t>
      </w:r>
    </w:p>
    <w:p w:rsidR="00644D7E" w:rsidRPr="00644D7E" w:rsidRDefault="00644D7E" w:rsidP="00644D7E"/>
    <w:p w:rsidR="00644D7E" w:rsidRPr="00644D7E" w:rsidRDefault="00644D7E" w:rsidP="00644D7E">
      <w:r w:rsidRPr="00644D7E">
        <w:t xml:space="preserve">The House and Senate took final action this week to approve a measure that will cap co-pays for insulin prescriptions at $100 for a 30-day supply.  Senate Bill 667 was modified from its original version to include language linking the co-pay cap to the Consumer Price Index, and empowering the Illinois Department of Insurance to investigate insulin pricing practices and report back with recommendations on how to control prices to the General Assembly by November 2020.  Governor JB Pritzker has indicated his support for the bill. </w:t>
      </w:r>
    </w:p>
    <w:p w:rsidR="00644D7E" w:rsidRPr="00644D7E" w:rsidRDefault="00644D7E" w:rsidP="00644D7E"/>
    <w:p w:rsidR="00644D7E" w:rsidRPr="00644D7E" w:rsidRDefault="00644D7E" w:rsidP="00644D7E">
      <w:pPr>
        <w:rPr>
          <w:b/>
        </w:rPr>
      </w:pPr>
      <w:r w:rsidRPr="00644D7E">
        <w:rPr>
          <w:b/>
        </w:rPr>
        <w:t>Spring Session Calendar Released</w:t>
      </w:r>
    </w:p>
    <w:p w:rsidR="00644D7E" w:rsidRPr="00644D7E" w:rsidRDefault="00644D7E" w:rsidP="00644D7E"/>
    <w:p w:rsidR="00644D7E" w:rsidRPr="00644D7E" w:rsidRDefault="00644D7E" w:rsidP="00644D7E">
      <w:r w:rsidRPr="00644D7E">
        <w:t>Calendars for the spring legislative session were released to legislators and staff on Thursday.  Copies of both the House and Senate schedules are attached to this report.</w:t>
      </w:r>
    </w:p>
    <w:p w:rsidR="00644D7E" w:rsidRPr="00644D7E" w:rsidRDefault="00644D7E" w:rsidP="00644D7E"/>
    <w:p w:rsidR="00644D7E" w:rsidRPr="00644D7E" w:rsidRDefault="00644D7E" w:rsidP="00644D7E">
      <w:pPr>
        <w:rPr>
          <w:b/>
        </w:rPr>
      </w:pPr>
      <w:r w:rsidRPr="00644D7E">
        <w:rPr>
          <w:b/>
        </w:rPr>
        <w:t>Dates to Remember</w:t>
      </w:r>
    </w:p>
    <w:p w:rsidR="00644D7E" w:rsidRPr="00644D7E" w:rsidRDefault="00644D7E" w:rsidP="00644D7E"/>
    <w:p w:rsidR="00644D7E" w:rsidRPr="00644D7E" w:rsidRDefault="00644D7E" w:rsidP="00644D7E">
      <w:pPr>
        <w:numPr>
          <w:ilvl w:val="0"/>
          <w:numId w:val="1"/>
        </w:numPr>
      </w:pPr>
      <w:r w:rsidRPr="00644D7E">
        <w:t>January 24, 2020 – House Legislative Reference Bureau deadline</w:t>
      </w:r>
    </w:p>
    <w:p w:rsidR="00644D7E" w:rsidRPr="00644D7E" w:rsidRDefault="00644D7E" w:rsidP="00644D7E">
      <w:pPr>
        <w:numPr>
          <w:ilvl w:val="0"/>
          <w:numId w:val="1"/>
        </w:numPr>
      </w:pPr>
      <w:r w:rsidRPr="00644D7E">
        <w:t>January 28, 2020 – House and Senate convene spring 2020 legislative session</w:t>
      </w:r>
    </w:p>
    <w:p w:rsidR="00644D7E" w:rsidRPr="00644D7E" w:rsidRDefault="00644D7E" w:rsidP="00644D7E">
      <w:pPr>
        <w:numPr>
          <w:ilvl w:val="0"/>
          <w:numId w:val="1"/>
        </w:numPr>
      </w:pPr>
      <w:r w:rsidRPr="00644D7E">
        <w:t>January 29, 2020 – Governor’s State of the State Address</w:t>
      </w:r>
    </w:p>
    <w:p w:rsidR="00644D7E" w:rsidRPr="00644D7E" w:rsidRDefault="00644D7E" w:rsidP="00644D7E">
      <w:pPr>
        <w:numPr>
          <w:ilvl w:val="0"/>
          <w:numId w:val="1"/>
        </w:numPr>
      </w:pPr>
      <w:r w:rsidRPr="00644D7E">
        <w:t>January 31, 2020 – Senate Legislative Reference Bureau deadline</w:t>
      </w:r>
    </w:p>
    <w:p w:rsidR="00644D7E" w:rsidRPr="00644D7E" w:rsidRDefault="00644D7E" w:rsidP="00644D7E">
      <w:pPr>
        <w:numPr>
          <w:ilvl w:val="0"/>
          <w:numId w:val="1"/>
        </w:numPr>
      </w:pPr>
      <w:r w:rsidRPr="00644D7E">
        <w:t>February 14, 2020 – House and Senate deadline – introduction of substantive bills</w:t>
      </w:r>
    </w:p>
    <w:p w:rsidR="00644D7E" w:rsidRPr="00644D7E" w:rsidRDefault="00644D7E" w:rsidP="00644D7E">
      <w:pPr>
        <w:numPr>
          <w:ilvl w:val="0"/>
          <w:numId w:val="1"/>
        </w:numPr>
      </w:pPr>
      <w:r w:rsidRPr="00644D7E">
        <w:t>February 19, 2020 – Governor’s Budget Address</w:t>
      </w:r>
    </w:p>
    <w:p w:rsidR="00644D7E" w:rsidRPr="00644D7E" w:rsidRDefault="00644D7E" w:rsidP="00644D7E">
      <w:pPr>
        <w:numPr>
          <w:ilvl w:val="0"/>
          <w:numId w:val="1"/>
        </w:numPr>
      </w:pPr>
      <w:r w:rsidRPr="00644D7E">
        <w:t>March 17, 2020 – General Primary Election</w:t>
      </w:r>
    </w:p>
    <w:p w:rsidR="00644D7E" w:rsidRPr="00644D7E" w:rsidRDefault="00644D7E" w:rsidP="00644D7E">
      <w:pPr>
        <w:numPr>
          <w:ilvl w:val="0"/>
          <w:numId w:val="1"/>
        </w:numPr>
      </w:pPr>
      <w:r w:rsidRPr="00644D7E">
        <w:t>March 27, 2020 – House and Senate deadline – Substantive bills out of committee</w:t>
      </w:r>
    </w:p>
    <w:p w:rsidR="00644D7E" w:rsidRPr="00644D7E" w:rsidRDefault="00644D7E" w:rsidP="00644D7E">
      <w:pPr>
        <w:numPr>
          <w:ilvl w:val="0"/>
          <w:numId w:val="1"/>
        </w:numPr>
      </w:pPr>
      <w:r w:rsidRPr="00644D7E">
        <w:t>April 24, 2020 – House and Senate deadline – Third Reading</w:t>
      </w:r>
    </w:p>
    <w:p w:rsidR="00644D7E" w:rsidRPr="00644D7E" w:rsidRDefault="00644D7E" w:rsidP="00644D7E">
      <w:pPr>
        <w:numPr>
          <w:ilvl w:val="0"/>
          <w:numId w:val="1"/>
        </w:numPr>
      </w:pPr>
      <w:r w:rsidRPr="00644D7E">
        <w:t>May 15, 2020 – House and Senate deadline – Substantive bills out of committee in opposite chamber</w:t>
      </w:r>
    </w:p>
    <w:p w:rsidR="00644D7E" w:rsidRPr="00644D7E" w:rsidRDefault="00644D7E" w:rsidP="00644D7E">
      <w:pPr>
        <w:numPr>
          <w:ilvl w:val="0"/>
          <w:numId w:val="1"/>
        </w:numPr>
      </w:pPr>
      <w:r w:rsidRPr="00644D7E">
        <w:t>May 22, 2020 – House and Senate deadline – Third Reading substantive bills in opposite chamber</w:t>
      </w:r>
    </w:p>
    <w:p w:rsidR="00644D7E" w:rsidRPr="00644D7E" w:rsidRDefault="00644D7E" w:rsidP="00644D7E">
      <w:pPr>
        <w:numPr>
          <w:ilvl w:val="0"/>
          <w:numId w:val="1"/>
        </w:numPr>
      </w:pPr>
      <w:r w:rsidRPr="00644D7E">
        <w:t>May 31, 2020 – Scheduled adjournment</w:t>
      </w:r>
    </w:p>
    <w:p w:rsidR="00644D7E" w:rsidRDefault="00644D7E">
      <w:pPr>
        <w:sectPr w:rsidR="00644D7E">
          <w:headerReference w:type="first" r:id="rId9"/>
          <w:footerReference w:type="first" r:id="rId10"/>
          <w:pgSz w:w="12240" w:h="15840"/>
          <w:pgMar w:top="1440" w:right="1440" w:bottom="1440" w:left="1440" w:header="720" w:footer="720" w:gutter="0"/>
          <w:pgBorders w:offsetFrom="page">
            <w:top w:val="single" w:sz="20" w:space="24" w:color="3866C6"/>
            <w:left w:val="single" w:sz="20" w:space="24" w:color="3866C6"/>
            <w:bottom w:val="single" w:sz="20" w:space="24" w:color="3866C6"/>
            <w:right w:val="single" w:sz="20" w:space="24" w:color="3866C6"/>
          </w:pgBorders>
          <w:cols w:space="720"/>
          <w:titlePg/>
        </w:sectPr>
      </w:pPr>
      <w:bookmarkStart w:id="0" w:name="_GoBack"/>
      <w:bookmarkEnd w:id="0"/>
    </w:p>
    <w:p w:rsidR="00E23E29" w:rsidRDefault="00644D7E">
      <w:hyperlink r:id="rId11" w:history="1">
        <w:r>
          <w:rPr>
            <w:b/>
            <w:color w:val="233D86"/>
            <w:u w:val="single"/>
          </w:rPr>
          <w:t>IL - HB105</w:t>
        </w:r>
      </w:hyperlink>
      <w:r>
        <w:t xml:space="preserve"> </w:t>
      </w:r>
      <w:hyperlink r:id="rId12" w:history="1">
        <w:r>
          <w:rPr>
            <w:color w:val="233D86"/>
          </w:rPr>
          <w:t>LOCAL GOVERNMENT-TECH</w:t>
        </w:r>
      </w:hyperlink>
    </w:p>
    <w:p w:rsidR="00E23E29" w:rsidRDefault="00E23E29"/>
    <w:p w:rsidR="00E23E29" w:rsidRDefault="00644D7E">
      <w:r>
        <w:rPr>
          <w:color w:val="8E8E8E"/>
        </w:rPr>
        <w:t xml:space="preserve">Notes: </w:t>
      </w:r>
    </w:p>
    <w:p w:rsidR="00E23E29" w:rsidRDefault="00644D7E">
      <w:pPr>
        <w:keepNext/>
        <w:ind w:left="360"/>
      </w:pPr>
      <w:r>
        <w:rPr>
          <w:b/>
          <w:color w:val="404042"/>
          <w:u w:val="single"/>
        </w:rPr>
        <w:t>OSFM Initiative</w:t>
      </w:r>
    </w:p>
    <w:p w:rsidR="00E23E29" w:rsidRDefault="00E23E29">
      <w:pPr>
        <w:ind w:left="468"/>
      </w:pPr>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101-0082 (July 15, 2019)</w:t>
      </w:r>
    </w:p>
    <w:p w:rsidR="00E23E29" w:rsidRDefault="00644D7E">
      <w:r>
        <w:rPr>
          <w:color w:val="8E8E8E"/>
        </w:rPr>
        <w:t xml:space="preserve">Primary Sponsor: </w:t>
      </w:r>
      <w:hyperlink r:id="rId13" w:history="1">
        <w:r>
          <w:rPr>
            <w:color w:val="3866C6"/>
            <w:u w:val="single"/>
          </w:rPr>
          <w:t>Representative Kathleen Willis (D)</w:t>
        </w:r>
      </w:hyperlink>
    </w:p>
    <w:p w:rsidR="00E23E29" w:rsidRDefault="00644D7E">
      <w:r>
        <w:rPr>
          <w:color w:val="8E8E8E"/>
        </w:rPr>
        <w:t xml:space="preserve">Summary: </w:t>
      </w:r>
      <w:r>
        <w:rPr>
          <w:color w:val="404042"/>
        </w:rPr>
        <w:t>Amends the Property Assessed Clean Energy Act. Makes a technical change in a Section concerning the short title.</w:t>
      </w:r>
    </w:p>
    <w:p w:rsidR="00E23E29" w:rsidRDefault="00E23E29"/>
    <w:p w:rsidR="00E23E29" w:rsidRDefault="00644D7E">
      <w:hyperlink r:id="rId14" w:history="1">
        <w:r>
          <w:rPr>
            <w:b/>
            <w:color w:val="233D86"/>
            <w:u w:val="single"/>
          </w:rPr>
          <w:t>IL - HB271</w:t>
        </w:r>
      </w:hyperlink>
      <w:r>
        <w:t xml:space="preserve"> </w:t>
      </w:r>
      <w:hyperlink r:id="rId15" w:history="1">
        <w:r>
          <w:rPr>
            <w:color w:val="233D86"/>
          </w:rPr>
          <w:t xml:space="preserve">FIRE </w:t>
        </w:r>
        <w:r>
          <w:rPr>
            <w:color w:val="233D86"/>
          </w:rPr>
          <w:t>PROTECTION DIST-PUBLISH</w:t>
        </w:r>
      </w:hyperlink>
    </w:p>
    <w:p w:rsidR="00E23E29" w:rsidRDefault="00E23E29"/>
    <w:p w:rsidR="00E23E29" w:rsidRDefault="00644D7E">
      <w:r>
        <w:rPr>
          <w:color w:val="8E8E8E"/>
        </w:rPr>
        <w:t xml:space="preserve">Notes: </w:t>
      </w:r>
    </w:p>
    <w:p w:rsidR="00E23E29" w:rsidRDefault="00644D7E">
      <w:pPr>
        <w:keepNext/>
        <w:ind w:left="360"/>
      </w:pPr>
      <w:r>
        <w:rPr>
          <w:b/>
          <w:color w:val="404042"/>
          <w:u w:val="single"/>
        </w:rPr>
        <w:t>IAFPD Initiative - Support</w:t>
      </w:r>
    </w:p>
    <w:p w:rsidR="00E23E29" w:rsidRDefault="00E23E29">
      <w:pPr>
        <w:ind w:left="468"/>
      </w:pPr>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101-0041 (July 12, 2019)</w:t>
      </w:r>
    </w:p>
    <w:p w:rsidR="00E23E29" w:rsidRDefault="00644D7E">
      <w:r>
        <w:rPr>
          <w:color w:val="8E8E8E"/>
        </w:rPr>
        <w:t xml:space="preserve">Primary Sponsor: </w:t>
      </w:r>
      <w:hyperlink r:id="rId16" w:history="1">
        <w:r>
          <w:rPr>
            <w:color w:val="3866C6"/>
            <w:u w:val="single"/>
          </w:rPr>
          <w:t>Representati</w:t>
        </w:r>
        <w:r>
          <w:rPr>
            <w:color w:val="3866C6"/>
            <w:u w:val="single"/>
          </w:rPr>
          <w:t>ve Kathleen Willis (D)</w:t>
        </w:r>
      </w:hyperlink>
    </w:p>
    <w:p w:rsidR="00E23E29" w:rsidRDefault="00644D7E">
      <w:r>
        <w:rPr>
          <w:color w:val="8E8E8E"/>
        </w:rPr>
        <w:t xml:space="preserve">Summary: </w:t>
      </w:r>
      <w:r>
        <w:rPr>
          <w:color w:val="404042"/>
        </w:rPr>
        <w:t>Amends the Fire Protection District Act. Provides that all proposals to award contracts involving amounts in excess of $20,000 shall be published at least 10 days in advance of the date announced for the receiving of bids, i</w:t>
      </w:r>
      <w:r>
        <w:rPr>
          <w:color w:val="404042"/>
        </w:rPr>
        <w:t>n a secular English language newspaper (rather than a secular English language daily newspaper) of general circulation throughout the district. Effective immediately.</w:t>
      </w:r>
    </w:p>
    <w:p w:rsidR="00E23E29" w:rsidRDefault="00E23E29"/>
    <w:p w:rsidR="00E23E29" w:rsidRDefault="00644D7E">
      <w:hyperlink r:id="rId17" w:history="1">
        <w:r>
          <w:rPr>
            <w:b/>
            <w:color w:val="233D86"/>
            <w:u w:val="single"/>
          </w:rPr>
          <w:t>IL - HB854</w:t>
        </w:r>
      </w:hyperlink>
      <w:r>
        <w:t xml:space="preserve"> </w:t>
      </w:r>
      <w:hyperlink r:id="rId18" w:history="1">
        <w:r>
          <w:rPr>
            <w:color w:val="233D86"/>
          </w:rPr>
          <w:t>GOVERNMENT-TECH</w:t>
        </w:r>
      </w:hyperlink>
    </w:p>
    <w:p w:rsidR="00E23E29" w:rsidRDefault="00E23E29"/>
    <w:p w:rsidR="00E23E29" w:rsidRDefault="00644D7E">
      <w:r>
        <w:rPr>
          <w:color w:val="8E8E8E"/>
        </w:rPr>
        <w:t xml:space="preserve">Notes: </w:t>
      </w:r>
    </w:p>
    <w:p w:rsidR="00E23E29" w:rsidRDefault="00644D7E">
      <w:pPr>
        <w:keepNext/>
        <w:ind w:left="360"/>
      </w:pPr>
      <w:r>
        <w:rPr>
          <w:b/>
          <w:color w:val="404042"/>
          <w:u w:val="single"/>
        </w:rPr>
        <w:t>As amended adds to the Illinois Fire Advisory Committee</w:t>
      </w:r>
    </w:p>
    <w:p w:rsidR="00E23E29" w:rsidRDefault="00E23E29">
      <w:pPr>
        <w:ind w:left="468"/>
      </w:pPr>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101-0234 (August 9, 2019)</w:t>
      </w:r>
    </w:p>
    <w:p w:rsidR="00E23E29" w:rsidRDefault="00644D7E">
      <w:r>
        <w:rPr>
          <w:color w:val="8E8E8E"/>
        </w:rPr>
        <w:t xml:space="preserve">Primary Sponsor: </w:t>
      </w:r>
      <w:hyperlink r:id="rId19" w:history="1">
        <w:r>
          <w:rPr>
            <w:color w:val="3866C6"/>
            <w:u w:val="single"/>
          </w:rPr>
          <w:t>Representative Marcus C. Evans, Jr. (D)</w:t>
        </w:r>
      </w:hyperlink>
    </w:p>
    <w:p w:rsidR="00E23E29" w:rsidRDefault="00644D7E">
      <w:r>
        <w:rPr>
          <w:color w:val="8E8E8E"/>
        </w:rPr>
        <w:t xml:space="preserve">Summary: </w:t>
      </w:r>
      <w:r>
        <w:rPr>
          <w:color w:val="404042"/>
        </w:rPr>
        <w:t xml:space="preserve">Amends the Illinois Public Labor Relations Act. Makes a technical change in a Section </w:t>
      </w:r>
      <w:proofErr w:type="gramStart"/>
      <w:r>
        <w:rPr>
          <w:color w:val="404042"/>
        </w:rPr>
        <w:t>concerning</w:t>
      </w:r>
      <w:proofErr w:type="gramEnd"/>
      <w:r>
        <w:rPr>
          <w:color w:val="404042"/>
        </w:rPr>
        <w:t xml:space="preserve"> the short t</w:t>
      </w:r>
      <w:r>
        <w:rPr>
          <w:color w:val="404042"/>
        </w:rPr>
        <w:t>itle.</w:t>
      </w:r>
    </w:p>
    <w:p w:rsidR="00E23E29" w:rsidRDefault="00E23E29"/>
    <w:p w:rsidR="00E23E29" w:rsidRDefault="00644D7E">
      <w:hyperlink r:id="rId20" w:history="1">
        <w:r>
          <w:rPr>
            <w:b/>
            <w:color w:val="233D86"/>
            <w:u w:val="single"/>
          </w:rPr>
          <w:t>IL - HB2028</w:t>
        </w:r>
      </w:hyperlink>
      <w:r>
        <w:t xml:space="preserve"> </w:t>
      </w:r>
      <w:hyperlink r:id="rId21" w:history="1">
        <w:r>
          <w:rPr>
            <w:color w:val="233D86"/>
          </w:rPr>
          <w:t>ST POLICE-BURIAL REIMBURSE</w:t>
        </w:r>
      </w:hyperlink>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101-0028 (June 26, 2019)</w:t>
      </w:r>
    </w:p>
    <w:p w:rsidR="00E23E29" w:rsidRDefault="00644D7E">
      <w:r>
        <w:rPr>
          <w:color w:val="8E8E8E"/>
        </w:rPr>
        <w:t xml:space="preserve">Primary Sponsor: </w:t>
      </w:r>
      <w:hyperlink r:id="rId22" w:history="1">
        <w:r>
          <w:rPr>
            <w:color w:val="3866C6"/>
            <w:u w:val="single"/>
          </w:rPr>
          <w:t>Representative Bob Morgan (D)</w:t>
        </w:r>
      </w:hyperlink>
    </w:p>
    <w:p w:rsidR="00E23E29" w:rsidRDefault="00644D7E">
      <w:r>
        <w:rPr>
          <w:color w:val="8E8E8E"/>
        </w:rPr>
        <w:lastRenderedPageBreak/>
        <w:t xml:space="preserve">Summary: </w:t>
      </w:r>
      <w:r>
        <w:rPr>
          <w:color w:val="404042"/>
        </w:rPr>
        <w:t>Amends the State Police Act. Provides that the Department of State Police shall pay directly or reimburse, up to a maximum of $20,000 (rather than $10,000) the burial</w:t>
      </w:r>
      <w:r>
        <w:rPr>
          <w:color w:val="404042"/>
        </w:rPr>
        <w:t xml:space="preserve"> expenses of each State police officer </w:t>
      </w:r>
      <w:proofErr w:type="gramStart"/>
      <w:r>
        <w:rPr>
          <w:color w:val="404042"/>
        </w:rPr>
        <w:t>who</w:t>
      </w:r>
      <w:proofErr w:type="gramEnd"/>
      <w:r>
        <w:rPr>
          <w:color w:val="404042"/>
        </w:rPr>
        <w:t xml:space="preserve"> is killed in the line of duty.</w:t>
      </w:r>
    </w:p>
    <w:p w:rsidR="00E23E29" w:rsidRDefault="00E23E29"/>
    <w:p w:rsidR="00E23E29" w:rsidRDefault="00644D7E">
      <w:hyperlink r:id="rId23" w:history="1">
        <w:r>
          <w:rPr>
            <w:b/>
            <w:color w:val="233D86"/>
            <w:u w:val="single"/>
          </w:rPr>
          <w:t>IL - HB2215</w:t>
        </w:r>
      </w:hyperlink>
      <w:r>
        <w:t xml:space="preserve"> </w:t>
      </w:r>
      <w:hyperlink r:id="rId24" w:history="1">
        <w:r>
          <w:rPr>
            <w:color w:val="233D86"/>
          </w:rPr>
          <w:t>FIRE FIGHTER TRAINING</w:t>
        </w:r>
      </w:hyperlink>
    </w:p>
    <w:p w:rsidR="00E23E29" w:rsidRDefault="00E23E29"/>
    <w:p w:rsidR="00E23E29" w:rsidRDefault="00644D7E">
      <w:r>
        <w:rPr>
          <w:color w:val="8E8E8E"/>
        </w:rPr>
        <w:t xml:space="preserve">Notes: </w:t>
      </w:r>
    </w:p>
    <w:p w:rsidR="00E23E29" w:rsidRDefault="00644D7E">
      <w:pPr>
        <w:keepNext/>
        <w:ind w:left="360"/>
      </w:pPr>
      <w:r>
        <w:rPr>
          <w:b/>
          <w:color w:val="404042"/>
          <w:u w:val="single"/>
        </w:rPr>
        <w:t>Oppose</w:t>
      </w:r>
    </w:p>
    <w:p w:rsidR="00E23E29" w:rsidRDefault="00E23E29">
      <w:pPr>
        <w:ind w:left="468"/>
      </w:pPr>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101-0252 (August 9, 2019)</w:t>
      </w:r>
    </w:p>
    <w:p w:rsidR="00E23E29" w:rsidRDefault="00644D7E">
      <w:r>
        <w:rPr>
          <w:color w:val="8E8E8E"/>
        </w:rPr>
        <w:t xml:space="preserve">Primary Sponsor: </w:t>
      </w:r>
      <w:hyperlink r:id="rId25" w:history="1">
        <w:r>
          <w:rPr>
            <w:color w:val="3866C6"/>
            <w:u w:val="single"/>
          </w:rPr>
          <w:t xml:space="preserve">Representative Lane </w:t>
        </w:r>
        <w:proofErr w:type="spellStart"/>
        <w:r>
          <w:rPr>
            <w:color w:val="3866C6"/>
            <w:u w:val="single"/>
          </w:rPr>
          <w:t>Yednock</w:t>
        </w:r>
        <w:proofErr w:type="spellEnd"/>
        <w:r>
          <w:rPr>
            <w:color w:val="3866C6"/>
            <w:u w:val="single"/>
          </w:rPr>
          <w:t xml:space="preserve"> (D)</w:t>
        </w:r>
      </w:hyperlink>
    </w:p>
    <w:p w:rsidR="00E23E29" w:rsidRDefault="00644D7E">
      <w:r>
        <w:rPr>
          <w:color w:val="8E8E8E"/>
        </w:rPr>
        <w:t xml:space="preserve">Summary: </w:t>
      </w:r>
      <w:r>
        <w:rPr>
          <w:color w:val="404042"/>
        </w:rPr>
        <w:t>Amends the Illinois Fire Protection Training A</w:t>
      </w:r>
      <w:r>
        <w:rPr>
          <w:color w:val="404042"/>
        </w:rPr>
        <w:t>ct. Provides that training requirements for permanent employment as a fire fighter shall include training in the history of the fire service labor movement using curriculum and instructors provided by a statewide organization representing professional unio</w:t>
      </w:r>
      <w:r>
        <w:rPr>
          <w:color w:val="404042"/>
        </w:rPr>
        <w:t>n firefighter in the State. Effective immediately.</w:t>
      </w:r>
    </w:p>
    <w:p w:rsidR="00E23E29" w:rsidRDefault="00E23E29"/>
    <w:p w:rsidR="00E23E29" w:rsidRDefault="00644D7E">
      <w:hyperlink r:id="rId26" w:history="1">
        <w:r>
          <w:rPr>
            <w:b/>
            <w:color w:val="233D86"/>
            <w:u w:val="single"/>
          </w:rPr>
          <w:t>IL - HB2222</w:t>
        </w:r>
      </w:hyperlink>
      <w:r>
        <w:t xml:space="preserve"> </w:t>
      </w:r>
      <w:hyperlink r:id="rId27" w:history="1">
        <w:r>
          <w:rPr>
            <w:color w:val="233D86"/>
          </w:rPr>
          <w:t>EMS SYSTEMS-OVERDOSE REPORTING</w:t>
        </w:r>
      </w:hyperlink>
    </w:p>
    <w:p w:rsidR="00E23E29" w:rsidRDefault="00644D7E">
      <w:r>
        <w:rPr>
          <w:color w:val="8E8E8E"/>
        </w:rPr>
        <w:t xml:space="preserve">Last Action: </w:t>
      </w:r>
      <w:r>
        <w:rPr>
          <w:color w:val="404042"/>
        </w:rPr>
        <w:t>Referred to Assignments (March 20, 2019)</w:t>
      </w:r>
    </w:p>
    <w:p w:rsidR="00E23E29" w:rsidRDefault="00644D7E">
      <w:r>
        <w:rPr>
          <w:color w:val="8E8E8E"/>
        </w:rPr>
        <w:t xml:space="preserve">Primary Sponsor: </w:t>
      </w:r>
      <w:hyperlink r:id="rId28" w:history="1">
        <w:r>
          <w:rPr>
            <w:color w:val="3866C6"/>
            <w:u w:val="single"/>
          </w:rPr>
          <w:t>Representative Frances Ann Hurley (D)</w:t>
        </w:r>
      </w:hyperlink>
    </w:p>
    <w:p w:rsidR="00E23E29" w:rsidRDefault="00644D7E">
      <w:r>
        <w:rPr>
          <w:color w:val="8E8E8E"/>
        </w:rPr>
        <w:t xml:space="preserve">Summary: </w:t>
      </w:r>
      <w:r>
        <w:rPr>
          <w:color w:val="404042"/>
        </w:rPr>
        <w:t>Amends the Emergency Medical Services (EMS) Systems Act. Provides that covered vehicle service provider personnel w</w:t>
      </w:r>
      <w:r>
        <w:rPr>
          <w:color w:val="404042"/>
        </w:rPr>
        <w:t>ho treat and either release or transport to a health care facility an individual experiencing a suspected or an actual opioid overdose shall document in the patient's care report the date and time of the overdose, the location in latitude and longitude whe</w:t>
      </w:r>
      <w:r>
        <w:rPr>
          <w:color w:val="404042"/>
        </w:rPr>
        <w:t>re the overdose victim was initially encountered, whether one or more doses of an opioid overdose reversal drug was administered, and whether the overdose was fatal or nonfatal when the overdose victim was initially encountered and during the transportatio</w:t>
      </w:r>
      <w:r>
        <w:rPr>
          <w:color w:val="404042"/>
        </w:rPr>
        <w:t>n of the victim to a health care facility. Provides that a covered vehicle service provider shall also provide the information to a specified mapping application. Provides that the information documented by a covered vehicle service provider shall not be u</w:t>
      </w:r>
      <w:r>
        <w:rPr>
          <w:color w:val="404042"/>
        </w:rPr>
        <w:t>sed in an opioid use-related criminal investigation or prosecution of the individual treated by the covered vehicle service provider personnel. Exempts from civil or criminal liability all covered vehicle service providers and covered vehicle service provi</w:t>
      </w:r>
      <w:r>
        <w:rPr>
          <w:color w:val="404042"/>
        </w:rPr>
        <w:t>der personnel who report the information in good faith. Amends the State Mandates Act to require implementation without reimbursement by the State. Effective immediately.</w:t>
      </w:r>
    </w:p>
    <w:p w:rsidR="00E23E29" w:rsidRDefault="00E23E29"/>
    <w:p w:rsidR="00E23E29" w:rsidRDefault="00644D7E">
      <w:hyperlink r:id="rId29" w:history="1">
        <w:r>
          <w:rPr>
            <w:b/>
            <w:color w:val="233D86"/>
            <w:u w:val="single"/>
          </w:rPr>
          <w:t>IL - HB2473</w:t>
        </w:r>
      </w:hyperlink>
      <w:r>
        <w:t xml:space="preserve"> </w:t>
      </w:r>
      <w:hyperlink r:id="rId30" w:history="1">
        <w:r>
          <w:rPr>
            <w:color w:val="233D86"/>
          </w:rPr>
          <w:t>FIRE PROTECTION DIST-CONTRACTS</w:t>
        </w:r>
      </w:hyperlink>
    </w:p>
    <w:p w:rsidR="00E23E29" w:rsidRDefault="00E23E29"/>
    <w:p w:rsidR="00E23E29" w:rsidRDefault="00644D7E">
      <w:r>
        <w:rPr>
          <w:color w:val="8E8E8E"/>
        </w:rPr>
        <w:t xml:space="preserve">Notes: </w:t>
      </w:r>
    </w:p>
    <w:p w:rsidR="00E23E29" w:rsidRDefault="00644D7E">
      <w:pPr>
        <w:keepNext/>
        <w:ind w:left="360"/>
      </w:pPr>
      <w:r>
        <w:rPr>
          <w:b/>
          <w:color w:val="404042"/>
          <w:u w:val="single"/>
        </w:rPr>
        <w:lastRenderedPageBreak/>
        <w:t>IAFPD Initiative - Support</w:t>
      </w:r>
    </w:p>
    <w:p w:rsidR="00E23E29" w:rsidRDefault="00E23E29">
      <w:pPr>
        <w:ind w:left="468"/>
      </w:pPr>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101-0139 (July 26, 2019)</w:t>
      </w:r>
    </w:p>
    <w:p w:rsidR="00E23E29" w:rsidRDefault="00644D7E">
      <w:r>
        <w:rPr>
          <w:color w:val="8E8E8E"/>
        </w:rPr>
        <w:t xml:space="preserve">Primary Sponsor: </w:t>
      </w:r>
      <w:hyperlink r:id="rId31" w:history="1">
        <w:r>
          <w:rPr>
            <w:color w:val="3866C6"/>
            <w:u w:val="single"/>
          </w:rPr>
          <w:t>Representative Kathleen Willis (D)</w:t>
        </w:r>
      </w:hyperlink>
    </w:p>
    <w:p w:rsidR="00E23E29" w:rsidRDefault="00644D7E">
      <w:r>
        <w:rPr>
          <w:color w:val="8E8E8E"/>
        </w:rPr>
        <w:t xml:space="preserve">Summary: </w:t>
      </w:r>
      <w:r>
        <w:rPr>
          <w:color w:val="404042"/>
        </w:rPr>
        <w:t>Amends the Fire Protection District Act. Provides that a board of trustees may enter into contracts for supplies, materials, or work involving an expenditure in excess of $20,000</w:t>
      </w:r>
      <w:r>
        <w:rPr>
          <w:color w:val="404042"/>
        </w:rPr>
        <w:t xml:space="preserve"> through participation in a joint governmental or nongovernmental purchasing program that requires as part of its selection procedure a competitive solicitation and procurement process. Effective immediately.</w:t>
      </w:r>
    </w:p>
    <w:p w:rsidR="00E23E29" w:rsidRDefault="00E23E29"/>
    <w:p w:rsidR="00E23E29" w:rsidRDefault="00644D7E">
      <w:hyperlink r:id="rId32" w:history="1">
        <w:r>
          <w:rPr>
            <w:b/>
            <w:color w:val="233D86"/>
            <w:u w:val="single"/>
          </w:rPr>
          <w:t xml:space="preserve">IL - </w:t>
        </w:r>
        <w:r>
          <w:rPr>
            <w:b/>
            <w:color w:val="233D86"/>
            <w:u w:val="single"/>
          </w:rPr>
          <w:t>HB2766</w:t>
        </w:r>
      </w:hyperlink>
      <w:r>
        <w:t xml:space="preserve"> </w:t>
      </w:r>
      <w:hyperlink r:id="rId33" w:history="1">
        <w:r>
          <w:rPr>
            <w:color w:val="233D86"/>
          </w:rPr>
          <w:t>SUICIDE-FIRST RESPONDERS</w:t>
        </w:r>
      </w:hyperlink>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101-0375 (August 16, 2019)</w:t>
      </w:r>
    </w:p>
    <w:p w:rsidR="00E23E29" w:rsidRDefault="00644D7E">
      <w:r>
        <w:rPr>
          <w:color w:val="8E8E8E"/>
        </w:rPr>
        <w:t xml:space="preserve">Primary Sponsor: </w:t>
      </w:r>
      <w:hyperlink r:id="rId34" w:history="1">
        <w:r>
          <w:rPr>
            <w:color w:val="3866C6"/>
            <w:u w:val="single"/>
          </w:rPr>
          <w:t>Representative Frances Ann Hurley (D)</w:t>
        </w:r>
      </w:hyperlink>
    </w:p>
    <w:p w:rsidR="00E23E29" w:rsidRDefault="00644D7E">
      <w:r>
        <w:rPr>
          <w:color w:val="8E8E8E"/>
        </w:rPr>
        <w:t xml:space="preserve">Summary: </w:t>
      </w:r>
      <w:r>
        <w:rPr>
          <w:color w:val="404042"/>
        </w:rPr>
        <w:t>Creates the First Responders Suicide Prevention Act. Provides that emergency services personnel and public safety personnel may refer any person to an employee assistance program or peer support counselor</w:t>
      </w:r>
      <w:r>
        <w:rPr>
          <w:color w:val="404042"/>
        </w:rPr>
        <w:t xml:space="preserve"> within the emergency services provider or law enforcement agency, or if those services are not available within the agency, to another employee assistance program or peer support counseling program that is available. Provides that any communication made b</w:t>
      </w:r>
      <w:r>
        <w:rPr>
          <w:color w:val="404042"/>
        </w:rPr>
        <w:t>y a participant or counselor in a peer support counseling session conducted by a law enforcement agency or by an emergency services provider for public safety personnel or emergency services personnel and any oral or written information conveyed in the pee</w:t>
      </w:r>
      <w:r>
        <w:rPr>
          <w:color w:val="404042"/>
        </w:rPr>
        <w:t>r support counseling session is confidential and may not be disclosed by any person participating in the peer support counseling session. Provides that any oral communication or written information made or conveyed by a participant or counselor in a peer s</w:t>
      </w:r>
      <w:r>
        <w:rPr>
          <w:color w:val="404042"/>
        </w:rPr>
        <w:t>upport session, including an employee assistance program, is not admissible in any judicial proceeding, arbitration proceeding, or other adjudicatory proceeding. Amends the Department of State Police Law of the Civil Administrative Code of Illinois, Illino</w:t>
      </w:r>
      <w:r>
        <w:rPr>
          <w:color w:val="404042"/>
        </w:rPr>
        <w:t>is Police Training Act, and the Illinois Fire Protection Training Act to require training programs for police and fire fighters to recognize signs of work-related cumulative stress and other related issues that may lead to suicide and offer appropriate sol</w:t>
      </w:r>
      <w:r>
        <w:rPr>
          <w:color w:val="404042"/>
        </w:rPr>
        <w:t>utions for intervention. Makes other changes. Effective immediately.</w:t>
      </w:r>
    </w:p>
    <w:p w:rsidR="00E23E29" w:rsidRDefault="00E23E29"/>
    <w:p w:rsidR="00E23E29" w:rsidRDefault="00644D7E">
      <w:hyperlink r:id="rId35" w:history="1">
        <w:r>
          <w:rPr>
            <w:b/>
            <w:color w:val="233D86"/>
            <w:u w:val="single"/>
          </w:rPr>
          <w:t>IL - HB2854</w:t>
        </w:r>
      </w:hyperlink>
      <w:r>
        <w:t xml:space="preserve"> </w:t>
      </w:r>
      <w:hyperlink r:id="rId36" w:history="1">
        <w:r>
          <w:rPr>
            <w:color w:val="233D86"/>
          </w:rPr>
          <w:t>FIRE DPT-APPRENTICE PREFERENCE</w:t>
        </w:r>
      </w:hyperlink>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101-0489 (August 23, 2019)</w:t>
      </w:r>
    </w:p>
    <w:p w:rsidR="00E23E29" w:rsidRDefault="00644D7E">
      <w:r>
        <w:rPr>
          <w:color w:val="8E8E8E"/>
        </w:rPr>
        <w:t xml:space="preserve">Primary Sponsor: </w:t>
      </w:r>
      <w:hyperlink r:id="rId37" w:history="1">
        <w:r>
          <w:rPr>
            <w:color w:val="3866C6"/>
            <w:u w:val="single"/>
          </w:rPr>
          <w:t>Representative Robyn Gabel (D)</w:t>
        </w:r>
      </w:hyperlink>
    </w:p>
    <w:p w:rsidR="00E23E29" w:rsidRDefault="00644D7E">
      <w:r>
        <w:rPr>
          <w:color w:val="8E8E8E"/>
        </w:rPr>
        <w:t xml:space="preserve">Summary: </w:t>
      </w:r>
      <w:r>
        <w:rPr>
          <w:color w:val="404042"/>
        </w:rPr>
        <w:t xml:space="preserve">Amends the Illinois Municipal Code and the Fire </w:t>
      </w:r>
      <w:r>
        <w:rPr>
          <w:color w:val="404042"/>
        </w:rPr>
        <w:t xml:space="preserve">Protection District Act. Creates a hiring preference of up to 20 points for </w:t>
      </w:r>
      <w:proofErr w:type="gramStart"/>
      <w:r>
        <w:rPr>
          <w:color w:val="404042"/>
        </w:rPr>
        <w:t>a person who has performed fire suppression service for a department as a firefighter apprentice and otherwise meet</w:t>
      </w:r>
      <w:proofErr w:type="gramEnd"/>
      <w:r>
        <w:rPr>
          <w:color w:val="404042"/>
        </w:rPr>
        <w:t xml:space="preserve"> the qualifications for original appointment as a firefighter. Re</w:t>
      </w:r>
      <w:r>
        <w:rPr>
          <w:color w:val="404042"/>
        </w:rPr>
        <w:t>quires the firefighter to have completed a minimum of 600 hours of specified fire suppression work in order to be considered for the preference and that the Joint Apprenticeship Committee shall evaluate the merit of the applicant's performance and determin</w:t>
      </w:r>
      <w:r>
        <w:rPr>
          <w:color w:val="404042"/>
        </w:rPr>
        <w:t xml:space="preserve">e the preference </w:t>
      </w:r>
      <w:r>
        <w:rPr>
          <w:color w:val="404042"/>
        </w:rPr>
        <w:lastRenderedPageBreak/>
        <w:t>points to be awarded. Modifies how preferences are computed after addition of the apprentice preference. Effective immediately.</w:t>
      </w:r>
    </w:p>
    <w:p w:rsidR="00E23E29" w:rsidRDefault="00E23E29"/>
    <w:p w:rsidR="00E23E29" w:rsidRDefault="00644D7E">
      <w:hyperlink r:id="rId38" w:history="1">
        <w:r>
          <w:rPr>
            <w:b/>
            <w:color w:val="233D86"/>
            <w:u w:val="single"/>
          </w:rPr>
          <w:t>IL - HB3390</w:t>
        </w:r>
      </w:hyperlink>
      <w:r>
        <w:t xml:space="preserve"> </w:t>
      </w:r>
      <w:hyperlink r:id="rId39" w:history="1">
        <w:r>
          <w:rPr>
            <w:color w:val="233D86"/>
          </w:rPr>
          <w:t>KENNEL OPERATION</w:t>
        </w:r>
        <w:r>
          <w:rPr>
            <w:color w:val="233D86"/>
          </w:rPr>
          <w:t>-FIRE ALARMS</w:t>
        </w:r>
      </w:hyperlink>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101-0210 (August 6, 2019)</w:t>
      </w:r>
    </w:p>
    <w:p w:rsidR="00E23E29" w:rsidRDefault="00644D7E">
      <w:r>
        <w:rPr>
          <w:color w:val="8E8E8E"/>
        </w:rPr>
        <w:t xml:space="preserve">Primary Sponsor: </w:t>
      </w:r>
      <w:hyperlink r:id="rId40" w:history="1">
        <w:r>
          <w:rPr>
            <w:color w:val="3866C6"/>
            <w:u w:val="single"/>
          </w:rPr>
          <w:t>Representative Diane Pappas (D)</w:t>
        </w:r>
      </w:hyperlink>
    </w:p>
    <w:p w:rsidR="00E23E29" w:rsidRDefault="00644D7E">
      <w:r>
        <w:rPr>
          <w:color w:val="8E8E8E"/>
        </w:rPr>
        <w:t xml:space="preserve">Summary: </w:t>
      </w:r>
      <w:r>
        <w:rPr>
          <w:color w:val="404042"/>
        </w:rPr>
        <w:t>Amends the Animal Welfare Act. Provides that a kennel operator shall install in the kennel a fire alarm monitoring system that triggers notification to local emergency responders when activated. Provides that the Department of Agriculture shall deny the in</w:t>
      </w:r>
      <w:r>
        <w:rPr>
          <w:color w:val="404042"/>
        </w:rPr>
        <w:t>itial licensure or license renewal of a kennel operator for the failure to comply with this provision.</w:t>
      </w:r>
    </w:p>
    <w:p w:rsidR="00E23E29" w:rsidRDefault="00E23E29"/>
    <w:p w:rsidR="00E23E29" w:rsidRDefault="00644D7E">
      <w:hyperlink r:id="rId41" w:history="1">
        <w:r>
          <w:rPr>
            <w:b/>
            <w:color w:val="233D86"/>
            <w:u w:val="single"/>
          </w:rPr>
          <w:t>IL - HB3554</w:t>
        </w:r>
      </w:hyperlink>
      <w:r>
        <w:t xml:space="preserve"> </w:t>
      </w:r>
      <w:hyperlink r:id="rId42" w:history="1">
        <w:r>
          <w:rPr>
            <w:color w:val="233D86"/>
          </w:rPr>
          <w:t>IDPH-EMT LICENSURE SUBMISSION</w:t>
        </w:r>
      </w:hyperlink>
    </w:p>
    <w:p w:rsidR="00E23E29" w:rsidRDefault="00644D7E">
      <w:r>
        <w:rPr>
          <w:color w:val="8E8E8E"/>
        </w:rPr>
        <w:t xml:space="preserve">Last Action: </w:t>
      </w:r>
      <w:r>
        <w:rPr>
          <w:color w:val="404042"/>
        </w:rPr>
        <w:t xml:space="preserve">Public Act . . </w:t>
      </w:r>
      <w:r>
        <w:rPr>
          <w:color w:val="404042"/>
        </w:rPr>
        <w:t xml:space="preserve">. . . . </w:t>
      </w:r>
      <w:proofErr w:type="gramStart"/>
      <w:r>
        <w:rPr>
          <w:color w:val="404042"/>
        </w:rPr>
        <w:t>. .</w:t>
      </w:r>
      <w:proofErr w:type="gramEnd"/>
      <w:r>
        <w:rPr>
          <w:color w:val="404042"/>
        </w:rPr>
        <w:t xml:space="preserve"> . 101-0153 (July 26, 2019)</w:t>
      </w:r>
    </w:p>
    <w:p w:rsidR="00E23E29" w:rsidRDefault="00644D7E">
      <w:r>
        <w:rPr>
          <w:color w:val="8E8E8E"/>
        </w:rPr>
        <w:t xml:space="preserve">Primary Sponsor: </w:t>
      </w:r>
      <w:hyperlink r:id="rId43" w:history="1">
        <w:r>
          <w:rPr>
            <w:color w:val="3866C6"/>
            <w:u w:val="single"/>
          </w:rPr>
          <w:t>Representative Sue Scherer (D)</w:t>
        </w:r>
      </w:hyperlink>
    </w:p>
    <w:p w:rsidR="00E23E29" w:rsidRDefault="00644D7E">
      <w:r>
        <w:rPr>
          <w:color w:val="8E8E8E"/>
        </w:rPr>
        <w:t xml:space="preserve">Summary: </w:t>
      </w:r>
      <w:r>
        <w:rPr>
          <w:color w:val="404042"/>
        </w:rPr>
        <w:t xml:space="preserve">Amends the Emergency Medical Service (EMS) Systems Act. Provides </w:t>
      </w:r>
      <w:r>
        <w:rPr>
          <w:color w:val="404042"/>
        </w:rPr>
        <w:t>that at the time of applying for or renewing his or her license, an applicant for a license or license renewal under the Act may submit an email address to the Department of Public Health. Provides that the Department shall keep the email address on file a</w:t>
      </w:r>
      <w:r>
        <w:rPr>
          <w:color w:val="404042"/>
        </w:rPr>
        <w:t>s a form of contact for the individual. Provides that, within 60 days before the expiration of the license, the Department shall send license renewal notices electronically and by mail to all licensees who provide the Department with his or her email addre</w:t>
      </w:r>
      <w:r>
        <w:rPr>
          <w:color w:val="404042"/>
        </w:rPr>
        <w:t>ss.</w:t>
      </w:r>
    </w:p>
    <w:p w:rsidR="00E23E29" w:rsidRDefault="00E23E29"/>
    <w:p w:rsidR="00E23E29" w:rsidRDefault="00644D7E">
      <w:hyperlink r:id="rId44" w:history="1">
        <w:r>
          <w:rPr>
            <w:b/>
            <w:color w:val="233D86"/>
            <w:u w:val="single"/>
          </w:rPr>
          <w:t>IL - HJR54</w:t>
        </w:r>
      </w:hyperlink>
      <w:r>
        <w:t xml:space="preserve"> </w:t>
      </w:r>
      <w:hyperlink r:id="rId45" w:history="1">
        <w:r>
          <w:rPr>
            <w:color w:val="233D86"/>
          </w:rPr>
          <w:t>FIRST RESPONDERS TASK FORCE</w:t>
        </w:r>
      </w:hyperlink>
    </w:p>
    <w:p w:rsidR="00E23E29" w:rsidRDefault="00644D7E">
      <w:r>
        <w:rPr>
          <w:color w:val="8E8E8E"/>
        </w:rPr>
        <w:t xml:space="preserve">Last Action: </w:t>
      </w:r>
      <w:r>
        <w:rPr>
          <w:color w:val="404042"/>
        </w:rPr>
        <w:t>Resolution Adopted 117-000-000 (May 15, 2019)</w:t>
      </w:r>
    </w:p>
    <w:p w:rsidR="00E23E29" w:rsidRDefault="00644D7E">
      <w:r>
        <w:rPr>
          <w:color w:val="8E8E8E"/>
        </w:rPr>
        <w:t xml:space="preserve">Primary Sponsor: </w:t>
      </w:r>
      <w:hyperlink r:id="rId46" w:history="1">
        <w:r>
          <w:rPr>
            <w:color w:val="3866C6"/>
            <w:u w:val="single"/>
          </w:rPr>
          <w:t>Representative Frances Ann Hurley (D)</w:t>
        </w:r>
      </w:hyperlink>
    </w:p>
    <w:p w:rsidR="00E23E29" w:rsidRDefault="00644D7E">
      <w:r>
        <w:rPr>
          <w:color w:val="8E8E8E"/>
        </w:rPr>
        <w:t xml:space="preserve">Summary: </w:t>
      </w:r>
      <w:r>
        <w:rPr>
          <w:color w:val="404042"/>
        </w:rPr>
        <w:t>Creates the First Responders Suicide Task Force to pursue recommendations to help reduce the risk and rates of suicide amongst first responders.</w:t>
      </w:r>
    </w:p>
    <w:p w:rsidR="00E23E29" w:rsidRDefault="00E23E29"/>
    <w:p w:rsidR="00E23E29" w:rsidRDefault="00644D7E">
      <w:hyperlink r:id="rId47" w:history="1">
        <w:r>
          <w:rPr>
            <w:b/>
            <w:color w:val="233D86"/>
            <w:u w:val="single"/>
          </w:rPr>
          <w:t>IL - SB37</w:t>
        </w:r>
      </w:hyperlink>
      <w:r>
        <w:t xml:space="preserve"> </w:t>
      </w:r>
      <w:hyperlink r:id="rId48" w:history="1">
        <w:r>
          <w:rPr>
            <w:color w:val="233D86"/>
          </w:rPr>
          <w:t>PENCD-DNST FIRE-SECONDARY EMPT</w:t>
        </w:r>
      </w:hyperlink>
    </w:p>
    <w:p w:rsidR="00E23E29" w:rsidRDefault="00E23E29"/>
    <w:p w:rsidR="00E23E29" w:rsidRDefault="00644D7E">
      <w:r>
        <w:rPr>
          <w:color w:val="8E8E8E"/>
        </w:rPr>
        <w:t xml:space="preserve">Notes: </w:t>
      </w:r>
    </w:p>
    <w:p w:rsidR="00E23E29" w:rsidRDefault="00644D7E">
      <w:pPr>
        <w:keepNext/>
        <w:ind w:left="360"/>
      </w:pPr>
      <w:r>
        <w:rPr>
          <w:b/>
          <w:color w:val="404042"/>
          <w:u w:val="single"/>
        </w:rPr>
        <w:t>Oppose</w:t>
      </w:r>
    </w:p>
    <w:p w:rsidR="00E23E29" w:rsidRDefault="00E23E29">
      <w:pPr>
        <w:ind w:left="468"/>
      </w:pPr>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101-0522 (August 23, 2019)</w:t>
      </w:r>
    </w:p>
    <w:p w:rsidR="00E23E29" w:rsidRDefault="00644D7E">
      <w:r>
        <w:rPr>
          <w:color w:val="8E8E8E"/>
        </w:rPr>
        <w:t xml:space="preserve">Primary Sponsor: </w:t>
      </w:r>
      <w:hyperlink r:id="rId49" w:history="1">
        <w:r>
          <w:rPr>
            <w:color w:val="3866C6"/>
            <w:u w:val="single"/>
          </w:rPr>
          <w:t>Senator Melinda Bush (D)</w:t>
        </w:r>
      </w:hyperlink>
    </w:p>
    <w:p w:rsidR="00E23E29" w:rsidRDefault="00644D7E">
      <w:r>
        <w:rPr>
          <w:color w:val="8E8E8E"/>
        </w:rPr>
        <w:t xml:space="preserve">Summary: </w:t>
      </w:r>
      <w:r>
        <w:rPr>
          <w:color w:val="404042"/>
        </w:rPr>
        <w:t>Amends the Downstate Firefighter Article of the Illinois Pension Code. Requires a unit of local government of 5,000 or more inhabitants that employs a firefighter who is a full-t</w:t>
      </w:r>
      <w:r>
        <w:rPr>
          <w:color w:val="404042"/>
        </w:rPr>
        <w:t xml:space="preserve">ime firefighter in a different downstate firefighter pension fund to make specified contributions to that downstate firefighter pension fund. Establishes reporting requirements. Authorizes the State comptroller to </w:t>
      </w:r>
      <w:r>
        <w:rPr>
          <w:color w:val="404042"/>
        </w:rPr>
        <w:lastRenderedPageBreak/>
        <w:t>intercept State funds in the event the uni</w:t>
      </w:r>
      <w:r>
        <w:rPr>
          <w:color w:val="404042"/>
        </w:rPr>
        <w:t>t of local government does not make its required contribution to the primary employer's downstate pension fund. Amends the State Mandates Act to require implementation without reimbursement. Effective immediately.</w:t>
      </w:r>
    </w:p>
    <w:p w:rsidR="00E23E29" w:rsidRDefault="00E23E29"/>
    <w:p w:rsidR="00E23E29" w:rsidRDefault="00644D7E">
      <w:hyperlink r:id="rId50" w:history="1">
        <w:r>
          <w:rPr>
            <w:b/>
            <w:color w:val="233D86"/>
            <w:u w:val="single"/>
          </w:rPr>
          <w:t>IL - SB194</w:t>
        </w:r>
      </w:hyperlink>
      <w:r>
        <w:t xml:space="preserve"> </w:t>
      </w:r>
      <w:hyperlink r:id="rId51" w:history="1">
        <w:r>
          <w:rPr>
            <w:color w:val="233D86"/>
          </w:rPr>
          <w:t>PENCD-IMRF-DNST FIRE-HIRE DATE</w:t>
        </w:r>
      </w:hyperlink>
    </w:p>
    <w:p w:rsidR="00E23E29" w:rsidRDefault="00644D7E">
      <w:r>
        <w:rPr>
          <w:color w:val="8E8E8E"/>
        </w:rPr>
        <w:t xml:space="preserve">Last Action: </w:t>
      </w:r>
      <w:r>
        <w:rPr>
          <w:color w:val="404042"/>
        </w:rPr>
        <w:t>Rule 19(a) / Re-referred to Rules Committee (June 28, 2019)</w:t>
      </w:r>
    </w:p>
    <w:p w:rsidR="00E23E29" w:rsidRDefault="00644D7E">
      <w:r>
        <w:rPr>
          <w:color w:val="8E8E8E"/>
        </w:rPr>
        <w:t xml:space="preserve">Primary Sponsor: </w:t>
      </w:r>
      <w:hyperlink r:id="rId52" w:history="1">
        <w:r>
          <w:rPr>
            <w:color w:val="3866C6"/>
            <w:u w:val="single"/>
          </w:rPr>
          <w:t>Senator Dale Fowler (R)</w:t>
        </w:r>
      </w:hyperlink>
    </w:p>
    <w:p w:rsidR="00E23E29" w:rsidRDefault="00644D7E">
      <w:r>
        <w:rPr>
          <w:color w:val="8E8E8E"/>
        </w:rPr>
        <w:t xml:space="preserve">Summary: </w:t>
      </w:r>
      <w:r>
        <w:rPr>
          <w:color w:val="404042"/>
        </w:rPr>
        <w:t>Amends the Downstate Firefighter Article of the Illinois Pension Code. Provides that a firefighter who previously participated in the Illinois Municipal Retirement Fund (IMRF) for service as a member of the fire depar</w:t>
      </w:r>
      <w:r>
        <w:rPr>
          <w:color w:val="404042"/>
        </w:rPr>
        <w:t>tment of a municipality and was transferred to that municipality's firefighters' pension fund upon its creation, as required under the Downstate Firefighter Article as a result of the federal decennial census of 2010, shall, for the purposes of determining</w:t>
      </w:r>
      <w:r>
        <w:rPr>
          <w:color w:val="404042"/>
        </w:rPr>
        <w:t xml:space="preserve"> the applicable tier of benefits, be deemed to have become a firefighter and member of that municipality's firefighters' pension fund on the date that he or she first participated in IMRF as a member of the fire department of that municipality, notwithstan</w:t>
      </w:r>
      <w:r>
        <w:rPr>
          <w:color w:val="404042"/>
        </w:rPr>
        <w:t>ding whether that start date was before January 1, 2011. Amends the State Mandates Act to require implementation without reimbursement. Effective immediately.</w:t>
      </w:r>
    </w:p>
    <w:p w:rsidR="00E23E29" w:rsidRDefault="00E23E29"/>
    <w:p w:rsidR="00E23E29" w:rsidRDefault="00644D7E">
      <w:hyperlink r:id="rId53" w:history="1">
        <w:r>
          <w:rPr>
            <w:b/>
            <w:color w:val="233D86"/>
            <w:u w:val="single"/>
          </w:rPr>
          <w:t>IL - SB196</w:t>
        </w:r>
      </w:hyperlink>
      <w:r>
        <w:t xml:space="preserve"> </w:t>
      </w:r>
      <w:hyperlink r:id="rId54" w:history="1">
        <w:r>
          <w:rPr>
            <w:color w:val="233D86"/>
          </w:rPr>
          <w:t>OPE</w:t>
        </w:r>
        <w:r>
          <w:rPr>
            <w:color w:val="233D86"/>
          </w:rPr>
          <w:t>N MEETINGS ACT-EXCEPTIONS</w:t>
        </w:r>
      </w:hyperlink>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101-0005 (May 15, 2019)</w:t>
      </w:r>
    </w:p>
    <w:p w:rsidR="00E23E29" w:rsidRDefault="00644D7E">
      <w:r>
        <w:rPr>
          <w:color w:val="8E8E8E"/>
        </w:rPr>
        <w:t xml:space="preserve">Primary Sponsor: </w:t>
      </w:r>
      <w:hyperlink r:id="rId55" w:history="1">
        <w:r>
          <w:rPr>
            <w:color w:val="3866C6"/>
            <w:u w:val="single"/>
          </w:rPr>
          <w:t>Senator John J. Cullerton (D)</w:t>
        </w:r>
      </w:hyperlink>
    </w:p>
    <w:p w:rsidR="00E23E29" w:rsidRDefault="00644D7E">
      <w:r>
        <w:rPr>
          <w:color w:val="8E8E8E"/>
        </w:rPr>
        <w:t xml:space="preserve">Summary: </w:t>
      </w:r>
      <w:r>
        <w:rPr>
          <w:color w:val="404042"/>
        </w:rPr>
        <w:t>Amends the Open</w:t>
      </w:r>
      <w:r>
        <w:rPr>
          <w:color w:val="404042"/>
        </w:rPr>
        <w:t xml:space="preserve"> Meetings Act. Provides that a public body may hold a closed meeting to consider the appointment, employment, compensation, discipline, performance, or dismissal of specific employees, specific independent contractors, or specific volunteers (currently, on</w:t>
      </w:r>
      <w:r>
        <w:rPr>
          <w:color w:val="404042"/>
        </w:rPr>
        <w:t>ly specific employees) of the public body or legal counsel for the public body, including hearing testimony on a complaint lodged against an employee, independent contractor, or volunteer of the public body or against legal counsel for the public body to d</w:t>
      </w:r>
      <w:r>
        <w:rPr>
          <w:color w:val="404042"/>
        </w:rPr>
        <w:t>etermine its validity. Effective immediately.</w:t>
      </w:r>
    </w:p>
    <w:p w:rsidR="00E23E29" w:rsidRDefault="00E23E29"/>
    <w:p w:rsidR="00E23E29" w:rsidRDefault="00644D7E">
      <w:hyperlink r:id="rId56" w:history="1">
        <w:r>
          <w:rPr>
            <w:b/>
            <w:color w:val="233D86"/>
            <w:u w:val="single"/>
          </w:rPr>
          <w:t>IL - SB616</w:t>
        </w:r>
      </w:hyperlink>
      <w:r>
        <w:t xml:space="preserve"> </w:t>
      </w:r>
      <w:hyperlink r:id="rId57" w:history="1">
        <w:r>
          <w:rPr>
            <w:color w:val="233D86"/>
          </w:rPr>
          <w:t>PUBLIC EMPLOYEE BENEFITS-TECH</w:t>
        </w:r>
      </w:hyperlink>
    </w:p>
    <w:p w:rsidR="00E23E29" w:rsidRDefault="00E23E29"/>
    <w:p w:rsidR="00E23E29" w:rsidRDefault="00644D7E">
      <w:r>
        <w:rPr>
          <w:color w:val="8E8E8E"/>
        </w:rPr>
        <w:t xml:space="preserve">Notes: </w:t>
      </w:r>
    </w:p>
    <w:p w:rsidR="00E23E29" w:rsidRDefault="00644D7E">
      <w:pPr>
        <w:keepNext/>
        <w:ind w:left="360"/>
      </w:pPr>
      <w:r>
        <w:rPr>
          <w:b/>
          <w:color w:val="404042"/>
          <w:u w:val="single"/>
        </w:rPr>
        <w:t>Pension Consolidation bill as amended</w:t>
      </w:r>
    </w:p>
    <w:p w:rsidR="00E23E29" w:rsidRDefault="00E23E29">
      <w:pPr>
        <w:ind w:left="468"/>
      </w:pPr>
    </w:p>
    <w:p w:rsidR="00E23E29" w:rsidRDefault="00644D7E">
      <w:r>
        <w:rPr>
          <w:color w:val="8E8E8E"/>
        </w:rPr>
        <w:t xml:space="preserve">Last Action: </w:t>
      </w:r>
      <w:r>
        <w:rPr>
          <w:color w:val="404042"/>
        </w:rPr>
        <w:t>Senate Floor Amendment No</w:t>
      </w:r>
      <w:r>
        <w:rPr>
          <w:color w:val="404042"/>
        </w:rPr>
        <w:t>. 1 Pursuant to Senate Rule 3-8(b-1), this amendment will remain in the Committee on Assignments. (November 12, 2019)</w:t>
      </w:r>
    </w:p>
    <w:p w:rsidR="00E23E29" w:rsidRDefault="00644D7E">
      <w:r>
        <w:rPr>
          <w:color w:val="8E8E8E"/>
        </w:rPr>
        <w:t xml:space="preserve">Primary Sponsor: </w:t>
      </w:r>
      <w:hyperlink r:id="rId58" w:history="1">
        <w:r>
          <w:rPr>
            <w:color w:val="3866C6"/>
            <w:u w:val="single"/>
          </w:rPr>
          <w:t>Senator John J. Cullerton (D</w:t>
        </w:r>
        <w:r>
          <w:rPr>
            <w:color w:val="3866C6"/>
            <w:u w:val="single"/>
          </w:rPr>
          <w:t>)</w:t>
        </w:r>
      </w:hyperlink>
    </w:p>
    <w:p w:rsidR="00E23E29" w:rsidRDefault="00644D7E">
      <w:r>
        <w:rPr>
          <w:color w:val="8E8E8E"/>
        </w:rPr>
        <w:t xml:space="preserve">Summary: </w:t>
      </w:r>
      <w:r>
        <w:rPr>
          <w:color w:val="404042"/>
        </w:rPr>
        <w:t>Amends the Illinois Pension Code. Makes a technical change in a Section concerning definitions.</w:t>
      </w:r>
    </w:p>
    <w:p w:rsidR="00E23E29" w:rsidRDefault="00E23E29"/>
    <w:p w:rsidR="00E23E29" w:rsidRDefault="00644D7E">
      <w:hyperlink r:id="rId59" w:history="1">
        <w:r>
          <w:rPr>
            <w:b/>
            <w:color w:val="233D86"/>
            <w:u w:val="single"/>
          </w:rPr>
          <w:t>IL - SB1061</w:t>
        </w:r>
      </w:hyperlink>
      <w:r>
        <w:t xml:space="preserve"> </w:t>
      </w:r>
      <w:hyperlink r:id="rId60" w:history="1">
        <w:r>
          <w:rPr>
            <w:color w:val="233D86"/>
          </w:rPr>
          <w:t>GOVERNMENT-TECH</w:t>
        </w:r>
      </w:hyperlink>
    </w:p>
    <w:p w:rsidR="00E23E29" w:rsidRDefault="00E23E29"/>
    <w:p w:rsidR="00E23E29" w:rsidRDefault="00644D7E">
      <w:r>
        <w:rPr>
          <w:color w:val="8E8E8E"/>
        </w:rPr>
        <w:t xml:space="preserve">Notes: </w:t>
      </w:r>
    </w:p>
    <w:p w:rsidR="00E23E29" w:rsidRDefault="00644D7E">
      <w:pPr>
        <w:keepNext/>
        <w:ind w:left="360"/>
      </w:pPr>
      <w:r>
        <w:rPr>
          <w:b/>
          <w:color w:val="404042"/>
          <w:u w:val="single"/>
        </w:rPr>
        <w:t>Amendment contains language r</w:t>
      </w:r>
      <w:r>
        <w:rPr>
          <w:b/>
          <w:color w:val="404042"/>
          <w:u w:val="single"/>
        </w:rPr>
        <w:t>egarding publishing requirements</w:t>
      </w:r>
    </w:p>
    <w:p w:rsidR="00E23E29" w:rsidRDefault="00E23E29">
      <w:pPr>
        <w:ind w:left="468"/>
      </w:pPr>
    </w:p>
    <w:p w:rsidR="00E23E29" w:rsidRDefault="00644D7E">
      <w:r>
        <w:rPr>
          <w:color w:val="8E8E8E"/>
        </w:rPr>
        <w:t xml:space="preserve">Last Action: </w:t>
      </w:r>
      <w:r>
        <w:rPr>
          <w:color w:val="404042"/>
        </w:rPr>
        <w:t>Senate Floor Amendment No. 3 Pursuant to Senate Rule 3-9(b) / Referred to Assignments (July 3, 2019)</w:t>
      </w:r>
    </w:p>
    <w:p w:rsidR="00E23E29" w:rsidRDefault="00644D7E">
      <w:r>
        <w:rPr>
          <w:color w:val="8E8E8E"/>
        </w:rPr>
        <w:t xml:space="preserve">Primary Sponsor: </w:t>
      </w:r>
      <w:hyperlink r:id="rId61" w:history="1">
        <w:r>
          <w:rPr>
            <w:color w:val="3866C6"/>
            <w:u w:val="single"/>
          </w:rPr>
          <w:t xml:space="preserve">Senator Jim </w:t>
        </w:r>
        <w:proofErr w:type="spellStart"/>
        <w:r>
          <w:rPr>
            <w:color w:val="3866C6"/>
            <w:u w:val="single"/>
          </w:rPr>
          <w:t>Oberweis</w:t>
        </w:r>
        <w:proofErr w:type="spellEnd"/>
        <w:r>
          <w:rPr>
            <w:color w:val="3866C6"/>
            <w:u w:val="single"/>
          </w:rPr>
          <w:t xml:space="preserve"> (R)</w:t>
        </w:r>
      </w:hyperlink>
    </w:p>
    <w:p w:rsidR="00E23E29" w:rsidRDefault="00644D7E">
      <w:r>
        <w:rPr>
          <w:color w:val="8E8E8E"/>
        </w:rPr>
        <w:t xml:space="preserve">Summary: </w:t>
      </w:r>
      <w:r>
        <w:rPr>
          <w:color w:val="404042"/>
        </w:rPr>
        <w:t>Amends the Government Severance Pay Act. Makes a technical change in a Section concerning the short title.</w:t>
      </w:r>
    </w:p>
    <w:p w:rsidR="00E23E29" w:rsidRDefault="00E23E29"/>
    <w:p w:rsidR="00E23E29" w:rsidRDefault="00644D7E">
      <w:hyperlink r:id="rId62" w:history="1">
        <w:r>
          <w:rPr>
            <w:b/>
            <w:color w:val="233D86"/>
            <w:u w:val="single"/>
          </w:rPr>
          <w:t>IL - SB1219</w:t>
        </w:r>
      </w:hyperlink>
      <w:r>
        <w:t xml:space="preserve"> </w:t>
      </w:r>
      <w:hyperlink r:id="rId63" w:history="1">
        <w:r>
          <w:rPr>
            <w:color w:val="233D86"/>
          </w:rPr>
          <w:t>WORKERS COMP-FIREFIGHTER/EMT</w:t>
        </w:r>
      </w:hyperlink>
    </w:p>
    <w:p w:rsidR="00E23E29" w:rsidRDefault="00E23E29"/>
    <w:p w:rsidR="00E23E29" w:rsidRDefault="00644D7E">
      <w:r>
        <w:rPr>
          <w:color w:val="8E8E8E"/>
        </w:rPr>
        <w:t xml:space="preserve">Notes: </w:t>
      </w:r>
    </w:p>
    <w:p w:rsidR="00E23E29" w:rsidRDefault="00644D7E">
      <w:pPr>
        <w:keepNext/>
        <w:ind w:left="360"/>
      </w:pPr>
      <w:r>
        <w:rPr>
          <w:b/>
          <w:color w:val="404042"/>
          <w:u w:val="single"/>
        </w:rPr>
        <w:t>IAFPD Initiative - Support</w:t>
      </w:r>
    </w:p>
    <w:p w:rsidR="00E23E29" w:rsidRDefault="00E23E29">
      <w:pPr>
        <w:ind w:left="468"/>
      </w:pPr>
    </w:p>
    <w:p w:rsidR="00E23E29" w:rsidRDefault="00644D7E">
      <w:r>
        <w:rPr>
          <w:color w:val="8E8E8E"/>
        </w:rPr>
        <w:t xml:space="preserve">Last Action: </w:t>
      </w:r>
      <w:r>
        <w:rPr>
          <w:color w:val="404042"/>
        </w:rPr>
        <w:t>Rule 3-9(a) / Re-referred to Assignments (March 28, 2019)</w:t>
      </w:r>
    </w:p>
    <w:p w:rsidR="00E23E29" w:rsidRDefault="00644D7E">
      <w:r>
        <w:rPr>
          <w:color w:val="8E8E8E"/>
        </w:rPr>
        <w:t xml:space="preserve">Primary Sponsor: </w:t>
      </w:r>
      <w:hyperlink r:id="rId64" w:history="1">
        <w:r>
          <w:rPr>
            <w:color w:val="3866C6"/>
            <w:u w:val="single"/>
          </w:rPr>
          <w:t>Senator Nei</w:t>
        </w:r>
        <w:r>
          <w:rPr>
            <w:color w:val="3866C6"/>
            <w:u w:val="single"/>
          </w:rPr>
          <w:t>l Anderson (R)</w:t>
        </w:r>
      </w:hyperlink>
    </w:p>
    <w:p w:rsidR="00E23E29" w:rsidRDefault="00644D7E">
      <w:r>
        <w:rPr>
          <w:color w:val="8E8E8E"/>
        </w:rPr>
        <w:t xml:space="preserve">Summary: </w:t>
      </w:r>
      <w:r>
        <w:rPr>
          <w:color w:val="404042"/>
        </w:rPr>
        <w:t>Amends the Workers' Compensation Act. Provides that in the case of an employee who is a volunteer, paid-on-call, or part-time firefighter, emergency medical technician, or paramedic, compensation for temporary total incapacity shall</w:t>
      </w:r>
      <w:r>
        <w:rPr>
          <w:color w:val="404042"/>
        </w:rPr>
        <w:t xml:space="preserve"> commence on the day after the accident. Effective immediately.</w:t>
      </w:r>
    </w:p>
    <w:p w:rsidR="00E23E29" w:rsidRDefault="00E23E29"/>
    <w:p w:rsidR="00E23E29" w:rsidRDefault="00644D7E">
      <w:hyperlink r:id="rId65" w:history="1">
        <w:r>
          <w:rPr>
            <w:b/>
            <w:color w:val="233D86"/>
            <w:u w:val="single"/>
          </w:rPr>
          <w:t>IL - SB1258</w:t>
        </w:r>
      </w:hyperlink>
      <w:r>
        <w:t xml:space="preserve"> </w:t>
      </w:r>
      <w:hyperlink r:id="rId66" w:history="1">
        <w:r>
          <w:rPr>
            <w:color w:val="233D86"/>
          </w:rPr>
          <w:t>EMS SYSTEMS-OVERDOSE REPORTING</w:t>
        </w:r>
      </w:hyperlink>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101-0320 (August 9, 2019</w:t>
      </w:r>
      <w:r>
        <w:rPr>
          <w:color w:val="404042"/>
        </w:rPr>
        <w:t>)</w:t>
      </w:r>
    </w:p>
    <w:p w:rsidR="00E23E29" w:rsidRDefault="00644D7E">
      <w:r>
        <w:rPr>
          <w:color w:val="8E8E8E"/>
        </w:rPr>
        <w:t xml:space="preserve">Primary Sponsor: </w:t>
      </w:r>
      <w:hyperlink r:id="rId67" w:history="1">
        <w:r>
          <w:rPr>
            <w:color w:val="3866C6"/>
            <w:u w:val="single"/>
          </w:rPr>
          <w:t>Senator Bill Cunningham (D)</w:t>
        </w:r>
      </w:hyperlink>
    </w:p>
    <w:p w:rsidR="00E23E29" w:rsidRDefault="00644D7E">
      <w:r>
        <w:rPr>
          <w:color w:val="8E8E8E"/>
        </w:rPr>
        <w:t xml:space="preserve">Summary: </w:t>
      </w:r>
      <w:r>
        <w:rPr>
          <w:color w:val="404042"/>
        </w:rPr>
        <w:t>Amends the Emergency Medical Services (EMS) Systems Act. Provides that covered vehicle service provider pers</w:t>
      </w:r>
      <w:r>
        <w:rPr>
          <w:color w:val="404042"/>
        </w:rPr>
        <w:t>onnel who treat and either release or transport to a health care facility an individual experiencing a suspected or an actual opioid overdose shall document in the patient's care report the date and time of the overdose, the location in latitude and longit</w:t>
      </w:r>
      <w:r>
        <w:rPr>
          <w:color w:val="404042"/>
        </w:rPr>
        <w:t>ude where the overdose victim was initially encountered, whether one or more doses of an opioid overdose reversal drug was administered, and whether the overdose was fatal or nonfatal when the overdose victim was initially encountered and during the transp</w:t>
      </w:r>
      <w:r>
        <w:rPr>
          <w:color w:val="404042"/>
        </w:rPr>
        <w:t>ortation of the victim to a health care facility. Provides that a covered vehicle service provider shall also provide the information to a specified mapping application. Provides that the information documented by a covered vehicle service provider shall n</w:t>
      </w:r>
      <w:r>
        <w:rPr>
          <w:color w:val="404042"/>
        </w:rPr>
        <w:t>ot be used in an opioid use-related criminal investigation or prosecution of the individual treated by the covered vehicle service provider personnel. Exempts from civil or criminal liability all covered vehicle service providers and covered vehicle servic</w:t>
      </w:r>
      <w:r>
        <w:rPr>
          <w:color w:val="404042"/>
        </w:rPr>
        <w:t xml:space="preserve">e provider personnel who report the information in good faith. </w:t>
      </w:r>
      <w:r>
        <w:rPr>
          <w:color w:val="404042"/>
        </w:rPr>
        <w:lastRenderedPageBreak/>
        <w:t>Amends the State Mandates Act to require implementation without reimbursement by the State. Effective immediately.</w:t>
      </w:r>
    </w:p>
    <w:p w:rsidR="00E23E29" w:rsidRDefault="00E23E29"/>
    <w:p w:rsidR="00E23E29" w:rsidRDefault="00644D7E">
      <w:hyperlink r:id="rId68" w:history="1">
        <w:r>
          <w:rPr>
            <w:b/>
            <w:color w:val="233D86"/>
            <w:u w:val="single"/>
          </w:rPr>
          <w:t>IL - SB1300</w:t>
        </w:r>
      </w:hyperlink>
      <w:r>
        <w:t xml:space="preserve"> </w:t>
      </w:r>
      <w:hyperlink r:id="rId69" w:history="1">
        <w:r>
          <w:rPr>
            <w:color w:val="233D86"/>
          </w:rPr>
          <w:t>PEN CD-COOK COUNTY-FUNDING</w:t>
        </w:r>
      </w:hyperlink>
    </w:p>
    <w:p w:rsidR="00E23E29" w:rsidRDefault="00E23E29"/>
    <w:p w:rsidR="00E23E29" w:rsidRDefault="00644D7E">
      <w:r>
        <w:rPr>
          <w:color w:val="8E8E8E"/>
        </w:rPr>
        <w:t xml:space="preserve">Notes: </w:t>
      </w:r>
    </w:p>
    <w:p w:rsidR="00E23E29" w:rsidRDefault="00644D7E">
      <w:pPr>
        <w:keepNext/>
        <w:ind w:left="360"/>
      </w:pPr>
      <w:r>
        <w:rPr>
          <w:b/>
          <w:color w:val="404042"/>
          <w:u w:val="single"/>
        </w:rPr>
        <w:t xml:space="preserve">Pension </w:t>
      </w:r>
      <w:proofErr w:type="spellStart"/>
      <w:r>
        <w:rPr>
          <w:b/>
          <w:color w:val="404042"/>
          <w:u w:val="single"/>
        </w:rPr>
        <w:t>consodlitation</w:t>
      </w:r>
      <w:proofErr w:type="spellEnd"/>
      <w:r>
        <w:rPr>
          <w:b/>
          <w:color w:val="404042"/>
          <w:u w:val="single"/>
        </w:rPr>
        <w:t xml:space="preserve"> vehicle</w:t>
      </w:r>
    </w:p>
    <w:p w:rsidR="00E23E29" w:rsidRDefault="00E23E29">
      <w:pPr>
        <w:ind w:left="468"/>
      </w:pPr>
    </w:p>
    <w:p w:rsidR="00E23E29" w:rsidRDefault="00644D7E">
      <w:r>
        <w:rPr>
          <w:color w:val="8E8E8E"/>
        </w:rPr>
        <w:t xml:space="preserve">Last Action: </w:t>
      </w:r>
      <w:r>
        <w:rPr>
          <w:color w:val="404042"/>
        </w:rPr>
        <w:t>Passed Both Houses (November 14, 2019)</w:t>
      </w:r>
    </w:p>
    <w:p w:rsidR="00E23E29" w:rsidRDefault="00644D7E">
      <w:r>
        <w:rPr>
          <w:color w:val="8E8E8E"/>
        </w:rPr>
        <w:t xml:space="preserve">Primary Sponsor: </w:t>
      </w:r>
      <w:hyperlink r:id="rId70" w:history="1">
        <w:r>
          <w:rPr>
            <w:color w:val="3866C6"/>
            <w:u w:val="single"/>
          </w:rPr>
          <w:t>Senator C</w:t>
        </w:r>
        <w:r>
          <w:rPr>
            <w:color w:val="3866C6"/>
            <w:u w:val="single"/>
          </w:rPr>
          <w:t>ristina Castro (D)</w:t>
        </w:r>
      </w:hyperlink>
    </w:p>
    <w:p w:rsidR="00E23E29" w:rsidRDefault="00644D7E">
      <w:r>
        <w:rPr>
          <w:color w:val="8E8E8E"/>
        </w:rPr>
        <w:t xml:space="preserve">Summary: </w:t>
      </w:r>
      <w:r>
        <w:rPr>
          <w:color w:val="404042"/>
        </w:rPr>
        <w:t>Amends the Cook County Article of the Illinois Pension Code. In a provision concerning employer contributions to the Fund, provides that the contributions may be taken from any revenue source, including, but not limited to, other tax revenue, proceeds of b</w:t>
      </w:r>
      <w:r>
        <w:rPr>
          <w:color w:val="404042"/>
        </w:rPr>
        <w:t>orrowings, or State or federal funds. Effective immediately.</w:t>
      </w:r>
    </w:p>
    <w:p w:rsidR="00E23E29" w:rsidRDefault="00E23E29"/>
    <w:p w:rsidR="00E23E29" w:rsidRDefault="00644D7E">
      <w:hyperlink r:id="rId71" w:history="1">
        <w:r>
          <w:rPr>
            <w:b/>
            <w:color w:val="233D86"/>
            <w:u w:val="single"/>
          </w:rPr>
          <w:t>IL - SB1371</w:t>
        </w:r>
      </w:hyperlink>
      <w:r>
        <w:t xml:space="preserve"> </w:t>
      </w:r>
      <w:hyperlink r:id="rId72" w:history="1">
        <w:r>
          <w:rPr>
            <w:color w:val="233D86"/>
          </w:rPr>
          <w:t>SCH CD-TEMP DOOR LOCK DEVICE</w:t>
        </w:r>
      </w:hyperlink>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101-0548 (August 23, 2019)</w:t>
      </w:r>
    </w:p>
    <w:p w:rsidR="00E23E29" w:rsidRDefault="00644D7E">
      <w:r>
        <w:rPr>
          <w:color w:val="8E8E8E"/>
        </w:rPr>
        <w:t>Pr</w:t>
      </w:r>
      <w:r>
        <w:rPr>
          <w:color w:val="8E8E8E"/>
        </w:rPr>
        <w:t xml:space="preserve">imary Sponsor: </w:t>
      </w:r>
      <w:hyperlink r:id="rId73" w:history="1">
        <w:r>
          <w:rPr>
            <w:color w:val="3866C6"/>
            <w:u w:val="single"/>
          </w:rPr>
          <w:t>Senator Chapin Rose (R)</w:t>
        </w:r>
      </w:hyperlink>
    </w:p>
    <w:p w:rsidR="00E23E29" w:rsidRDefault="00644D7E">
      <w:r>
        <w:rPr>
          <w:color w:val="8E8E8E"/>
        </w:rPr>
        <w:t xml:space="preserve">Summary: </w:t>
      </w:r>
      <w:r>
        <w:rPr>
          <w:color w:val="404042"/>
        </w:rPr>
        <w:t>Amends the School Code. Defines "temporary door locking device". Provides that, upon submitting an application to the re</w:t>
      </w:r>
      <w:r>
        <w:rPr>
          <w:color w:val="404042"/>
        </w:rPr>
        <w:t xml:space="preserve">gional superintendent of schools, a school district may obtain a temporary </w:t>
      </w:r>
      <w:proofErr w:type="gramStart"/>
      <w:r>
        <w:rPr>
          <w:color w:val="404042"/>
        </w:rPr>
        <w:t>door locking</w:t>
      </w:r>
      <w:proofErr w:type="gramEnd"/>
      <w:r>
        <w:rPr>
          <w:color w:val="404042"/>
        </w:rPr>
        <w:t xml:space="preserve"> device for use on a school building. Specifies application requirements. Provides that an approved temporary door locking device shall be used only (</w:t>
      </w:r>
      <w:proofErr w:type="spellStart"/>
      <w:r>
        <w:rPr>
          <w:color w:val="404042"/>
        </w:rPr>
        <w:t>i</w:t>
      </w:r>
      <w:proofErr w:type="spellEnd"/>
      <w:r>
        <w:rPr>
          <w:color w:val="404042"/>
        </w:rPr>
        <w:t>) by a staff membe</w:t>
      </w:r>
      <w:r>
        <w:rPr>
          <w:color w:val="404042"/>
        </w:rPr>
        <w:t>r of a school district trained under the provision, (ii) during an emergency situation that threatens the health and safety of students and staff members or during an active shooter drill, and (iii) when law enforcement officials and the local fire departm</w:t>
      </w:r>
      <w:r>
        <w:rPr>
          <w:color w:val="404042"/>
        </w:rPr>
        <w:t xml:space="preserve">ent have been notified prior to use of the device. Provides that the device shall be engaged for a finite period of time in accordance with the school district's school safety plan adopted under the School Safety Drill Act. Provides that a school district </w:t>
      </w:r>
      <w:r>
        <w:rPr>
          <w:color w:val="404042"/>
        </w:rPr>
        <w:t xml:space="preserve">with an approved temporary </w:t>
      </w:r>
      <w:proofErr w:type="gramStart"/>
      <w:r>
        <w:rPr>
          <w:color w:val="404042"/>
        </w:rPr>
        <w:t>door locking</w:t>
      </w:r>
      <w:proofErr w:type="gramEnd"/>
      <w:r>
        <w:rPr>
          <w:color w:val="404042"/>
        </w:rPr>
        <w:t xml:space="preserve"> device shall conduct an in-service training program for staff members on the proper use of the device.</w:t>
      </w:r>
    </w:p>
    <w:p w:rsidR="00E23E29" w:rsidRDefault="00E23E29"/>
    <w:p w:rsidR="00E23E29" w:rsidRDefault="00644D7E">
      <w:hyperlink r:id="rId74" w:history="1">
        <w:r>
          <w:rPr>
            <w:b/>
            <w:color w:val="233D86"/>
            <w:u w:val="single"/>
          </w:rPr>
          <w:t>IL - SB1389</w:t>
        </w:r>
      </w:hyperlink>
      <w:r>
        <w:t xml:space="preserve"> </w:t>
      </w:r>
      <w:hyperlink r:id="rId75" w:history="1">
        <w:r>
          <w:rPr>
            <w:color w:val="233D86"/>
          </w:rPr>
          <w:t>PENCD-ART 3&amp;</w:t>
        </w:r>
        <w:r>
          <w:rPr>
            <w:color w:val="233D86"/>
          </w:rPr>
          <w:t>4-INVSTMENT LIMITS</w:t>
        </w:r>
      </w:hyperlink>
    </w:p>
    <w:p w:rsidR="00E23E29" w:rsidRDefault="00E23E29"/>
    <w:p w:rsidR="00E23E29" w:rsidRDefault="00644D7E">
      <w:r>
        <w:rPr>
          <w:color w:val="8E8E8E"/>
        </w:rPr>
        <w:t xml:space="preserve">Notes: </w:t>
      </w:r>
    </w:p>
    <w:p w:rsidR="00E23E29" w:rsidRDefault="00644D7E">
      <w:pPr>
        <w:keepNext/>
        <w:ind w:left="360"/>
      </w:pPr>
      <w:r>
        <w:rPr>
          <w:b/>
          <w:color w:val="404042"/>
          <w:u w:val="single"/>
        </w:rPr>
        <w:t>Support</w:t>
      </w:r>
    </w:p>
    <w:p w:rsidR="00E23E29" w:rsidRDefault="00E23E29">
      <w:pPr>
        <w:ind w:left="468"/>
      </w:pPr>
    </w:p>
    <w:p w:rsidR="00E23E29" w:rsidRDefault="00644D7E">
      <w:r>
        <w:rPr>
          <w:color w:val="8E8E8E"/>
        </w:rPr>
        <w:t xml:space="preserve">Last Action: </w:t>
      </w:r>
      <w:r>
        <w:rPr>
          <w:color w:val="404042"/>
        </w:rPr>
        <w:t>Referred to Assignments (February 13, 2019)</w:t>
      </w:r>
    </w:p>
    <w:p w:rsidR="00E23E29" w:rsidRDefault="00644D7E">
      <w:r>
        <w:rPr>
          <w:color w:val="8E8E8E"/>
        </w:rPr>
        <w:t xml:space="preserve">Primary Sponsor: </w:t>
      </w:r>
      <w:hyperlink r:id="rId76" w:history="1">
        <w:r>
          <w:rPr>
            <w:color w:val="3866C6"/>
            <w:u w:val="single"/>
          </w:rPr>
          <w:t>Senator Chuck Weaver (R)</w:t>
        </w:r>
      </w:hyperlink>
    </w:p>
    <w:p w:rsidR="00E23E29" w:rsidRDefault="00644D7E">
      <w:r>
        <w:rPr>
          <w:color w:val="8E8E8E"/>
        </w:rPr>
        <w:lastRenderedPageBreak/>
        <w:t xml:space="preserve">Summary: </w:t>
      </w:r>
      <w:r>
        <w:rPr>
          <w:color w:val="404042"/>
        </w:rPr>
        <w:t>Amends the General Pr</w:t>
      </w:r>
      <w:r>
        <w:rPr>
          <w:color w:val="404042"/>
        </w:rPr>
        <w:t>ovisions Article of the Illinois Pension Code. Removes provisions specifying, based on the net assets of the pension fund, types of investments that a downstate police or downstate firefighter pension fund may make. Removes provisions requiring an investme</w:t>
      </w:r>
      <w:r>
        <w:rPr>
          <w:color w:val="404042"/>
        </w:rPr>
        <w:t>nt adviser for investments in certain common and preferred stocks. Removes certain limitations on the percentage of a pension fund's net assets that may be invested in certain types of investments. Makes conforming changes. Effective immediately.</w:t>
      </w:r>
    </w:p>
    <w:p w:rsidR="00E23E29" w:rsidRDefault="00E23E29"/>
    <w:p w:rsidR="00E23E29" w:rsidRDefault="00644D7E">
      <w:hyperlink r:id="rId77" w:history="1">
        <w:r>
          <w:rPr>
            <w:b/>
            <w:color w:val="233D86"/>
            <w:u w:val="single"/>
          </w:rPr>
          <w:t>IL - SB1534</w:t>
        </w:r>
      </w:hyperlink>
      <w:r>
        <w:t xml:space="preserve"> </w:t>
      </w:r>
      <w:hyperlink r:id="rId78" w:history="1">
        <w:r>
          <w:rPr>
            <w:color w:val="233D86"/>
          </w:rPr>
          <w:t>MUNI CD-TIF REDEVELOPMENT PLAN</w:t>
        </w:r>
      </w:hyperlink>
    </w:p>
    <w:p w:rsidR="00E23E29" w:rsidRDefault="00E23E29"/>
    <w:p w:rsidR="00E23E29" w:rsidRDefault="00644D7E">
      <w:r>
        <w:rPr>
          <w:color w:val="8E8E8E"/>
        </w:rPr>
        <w:t xml:space="preserve">Notes: </w:t>
      </w:r>
    </w:p>
    <w:p w:rsidR="00E23E29" w:rsidRDefault="00644D7E">
      <w:pPr>
        <w:keepNext/>
        <w:ind w:left="360"/>
      </w:pPr>
      <w:r>
        <w:rPr>
          <w:b/>
          <w:color w:val="404042"/>
          <w:u w:val="single"/>
        </w:rPr>
        <w:t>IAFPD Initiative - Support</w:t>
      </w:r>
    </w:p>
    <w:p w:rsidR="00E23E29" w:rsidRDefault="00E23E29">
      <w:pPr>
        <w:ind w:left="468"/>
      </w:pPr>
    </w:p>
    <w:p w:rsidR="00E23E29" w:rsidRDefault="00644D7E">
      <w:r>
        <w:rPr>
          <w:color w:val="8E8E8E"/>
        </w:rPr>
        <w:t xml:space="preserve">Last Action: </w:t>
      </w:r>
      <w:r>
        <w:rPr>
          <w:color w:val="404042"/>
        </w:rPr>
        <w:t>Rule 3-9(a) / Re-referred to Assignments (March 28, 2019)</w:t>
      </w:r>
    </w:p>
    <w:p w:rsidR="00E23E29" w:rsidRDefault="00644D7E">
      <w:r>
        <w:rPr>
          <w:color w:val="8E8E8E"/>
        </w:rPr>
        <w:t xml:space="preserve">Primary Sponsor: </w:t>
      </w:r>
      <w:hyperlink r:id="rId79" w:history="1">
        <w:r>
          <w:rPr>
            <w:color w:val="3866C6"/>
            <w:u w:val="single"/>
          </w:rPr>
          <w:t>Senator Linda Holmes (D)</w:t>
        </w:r>
      </w:hyperlink>
    </w:p>
    <w:p w:rsidR="00E23E29" w:rsidRDefault="00644D7E">
      <w:r>
        <w:rPr>
          <w:color w:val="8E8E8E"/>
        </w:rPr>
        <w:t xml:space="preserve">Summary: </w:t>
      </w:r>
      <w:r>
        <w:rPr>
          <w:color w:val="404042"/>
        </w:rPr>
        <w:t>Amends the Tax Increment Allocation Redevelopment Act of the Illinois Municipal Code. Revises the definition of "redevelopment project costs" by pr</w:t>
      </w:r>
      <w:r>
        <w:rPr>
          <w:color w:val="404042"/>
        </w:rPr>
        <w:t>oviding that redevelopment project costs for a redevelopment project area includes all or a portion of a taxing district's capital or operating costs reasonably incurred or to be incurred within a redevelopment project area as a result of fire protection s</w:t>
      </w:r>
      <w:r>
        <w:rPr>
          <w:color w:val="404042"/>
        </w:rPr>
        <w:t>ervices. Effective immediately.</w:t>
      </w:r>
    </w:p>
    <w:p w:rsidR="00E23E29" w:rsidRDefault="00E23E29"/>
    <w:p w:rsidR="00E23E29" w:rsidRDefault="00644D7E">
      <w:hyperlink r:id="rId80" w:history="1">
        <w:r>
          <w:rPr>
            <w:b/>
            <w:color w:val="233D86"/>
            <w:u w:val="single"/>
          </w:rPr>
          <w:t>IL - SB1537</w:t>
        </w:r>
      </w:hyperlink>
      <w:r>
        <w:t xml:space="preserve"> </w:t>
      </w:r>
      <w:hyperlink r:id="rId81" w:history="1">
        <w:r>
          <w:rPr>
            <w:color w:val="233D86"/>
          </w:rPr>
          <w:t>FIRST RESPONDERS-TECH</w:t>
        </w:r>
      </w:hyperlink>
    </w:p>
    <w:p w:rsidR="00E23E29" w:rsidRDefault="00644D7E">
      <w:r>
        <w:rPr>
          <w:color w:val="8E8E8E"/>
        </w:rPr>
        <w:t xml:space="preserve">Last Action: </w:t>
      </w:r>
      <w:r>
        <w:rPr>
          <w:color w:val="404042"/>
        </w:rPr>
        <w:t>Referred to Assignments (February 15, 2019)</w:t>
      </w:r>
    </w:p>
    <w:p w:rsidR="00E23E29" w:rsidRDefault="00644D7E">
      <w:r>
        <w:rPr>
          <w:color w:val="8E8E8E"/>
        </w:rPr>
        <w:t xml:space="preserve">Primary Sponsor: </w:t>
      </w:r>
      <w:hyperlink r:id="rId82" w:history="1">
        <w:r>
          <w:rPr>
            <w:color w:val="3866C6"/>
            <w:u w:val="single"/>
          </w:rPr>
          <w:t>Senator Terry Link (D)</w:t>
        </w:r>
      </w:hyperlink>
    </w:p>
    <w:p w:rsidR="00E23E29" w:rsidRDefault="00644D7E">
      <w:r>
        <w:rPr>
          <w:color w:val="8E8E8E"/>
        </w:rPr>
        <w:t xml:space="preserve">Summary: </w:t>
      </w:r>
      <w:r>
        <w:rPr>
          <w:color w:val="404042"/>
        </w:rPr>
        <w:t>Creates the First Responders Suicide Prevention Act. Contains only a short title provision.</w:t>
      </w:r>
    </w:p>
    <w:p w:rsidR="00E23E29" w:rsidRDefault="00E23E29"/>
    <w:p w:rsidR="00E23E29" w:rsidRDefault="00644D7E">
      <w:hyperlink r:id="rId83" w:history="1">
        <w:r>
          <w:rPr>
            <w:b/>
            <w:color w:val="233D86"/>
            <w:u w:val="single"/>
          </w:rPr>
          <w:t xml:space="preserve">IL - </w:t>
        </w:r>
        <w:r>
          <w:rPr>
            <w:b/>
            <w:color w:val="233D86"/>
            <w:u w:val="single"/>
          </w:rPr>
          <w:t>SB1596</w:t>
        </w:r>
      </w:hyperlink>
      <w:r>
        <w:t xml:space="preserve"> </w:t>
      </w:r>
      <w:hyperlink r:id="rId84" w:history="1">
        <w:r>
          <w:rPr>
            <w:color w:val="233D86"/>
          </w:rPr>
          <w:t>WORKERS' COMPENSATION REPOSE</w:t>
        </w:r>
      </w:hyperlink>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101-0006 (May 17, 2019)</w:t>
      </w:r>
    </w:p>
    <w:p w:rsidR="00E23E29" w:rsidRDefault="00644D7E">
      <w:r>
        <w:rPr>
          <w:color w:val="8E8E8E"/>
        </w:rPr>
        <w:t xml:space="preserve">Primary Sponsor: </w:t>
      </w:r>
      <w:hyperlink r:id="rId85" w:history="1">
        <w:r>
          <w:rPr>
            <w:color w:val="3866C6"/>
            <w:u w:val="single"/>
          </w:rPr>
          <w:t>Sena</w:t>
        </w:r>
        <w:r>
          <w:rPr>
            <w:color w:val="3866C6"/>
            <w:u w:val="single"/>
          </w:rPr>
          <w:t xml:space="preserve">tor </w:t>
        </w:r>
        <w:proofErr w:type="spellStart"/>
        <w:r>
          <w:rPr>
            <w:color w:val="3866C6"/>
            <w:u w:val="single"/>
          </w:rPr>
          <w:t>Elgie</w:t>
        </w:r>
        <w:proofErr w:type="spellEnd"/>
        <w:r>
          <w:rPr>
            <w:color w:val="3866C6"/>
            <w:u w:val="single"/>
          </w:rPr>
          <w:t xml:space="preserve"> R. Sims, Jr. (D)</w:t>
        </w:r>
      </w:hyperlink>
    </w:p>
    <w:p w:rsidR="00E23E29" w:rsidRDefault="00644D7E">
      <w:r>
        <w:rPr>
          <w:color w:val="8E8E8E"/>
        </w:rPr>
        <w:t xml:space="preserve">Summary: </w:t>
      </w:r>
      <w:r>
        <w:rPr>
          <w:color w:val="404042"/>
        </w:rPr>
        <w:t>Amends the Worker's Compensation Act and the Workers' Occupational Diseases Act. Provides that specified Sections limiting recovery do not apply to injuries or death resulting from an occupational disease as to which the</w:t>
      </w:r>
      <w:r>
        <w:rPr>
          <w:color w:val="404042"/>
        </w:rPr>
        <w:t xml:space="preserve"> recovery of compensation benefits under the Act would be precluded due to the operation of any period of repose or repose provision. Provides that, as to any such injury occupational disease, the employee, the employee's heirs, and any person having the s</w:t>
      </w:r>
      <w:r>
        <w:rPr>
          <w:color w:val="404042"/>
        </w:rPr>
        <w:t xml:space="preserve">tanding under law to bring a civil action at law has the </w:t>
      </w:r>
      <w:proofErr w:type="spellStart"/>
      <w:r>
        <w:rPr>
          <w:color w:val="404042"/>
        </w:rPr>
        <w:t>nonwaivable</w:t>
      </w:r>
      <w:proofErr w:type="spellEnd"/>
      <w:r>
        <w:rPr>
          <w:color w:val="404042"/>
        </w:rPr>
        <w:t xml:space="preserve"> right to bring such an action against any employer or employers. Effective immediately.</w:t>
      </w:r>
    </w:p>
    <w:p w:rsidR="00E23E29" w:rsidRDefault="00E23E29"/>
    <w:p w:rsidR="00E23E29" w:rsidRDefault="00644D7E">
      <w:hyperlink r:id="rId86" w:history="1">
        <w:r>
          <w:rPr>
            <w:b/>
            <w:color w:val="233D86"/>
            <w:u w:val="single"/>
          </w:rPr>
          <w:t>IL - SB1668</w:t>
        </w:r>
      </w:hyperlink>
      <w:r>
        <w:t xml:space="preserve"> </w:t>
      </w:r>
      <w:hyperlink r:id="rId87" w:history="1">
        <w:r>
          <w:rPr>
            <w:color w:val="233D86"/>
          </w:rPr>
          <w:t>PEN CD-ART 3&amp;4-FINANCING</w:t>
        </w:r>
      </w:hyperlink>
    </w:p>
    <w:p w:rsidR="00E23E29" w:rsidRDefault="00644D7E">
      <w:r>
        <w:rPr>
          <w:color w:val="8E8E8E"/>
        </w:rPr>
        <w:t xml:space="preserve">Last Action: </w:t>
      </w:r>
      <w:r>
        <w:rPr>
          <w:color w:val="404042"/>
        </w:rPr>
        <w:t>Referred to Assignments (February 15, 2019)</w:t>
      </w:r>
    </w:p>
    <w:p w:rsidR="00E23E29" w:rsidRDefault="00644D7E">
      <w:r>
        <w:rPr>
          <w:color w:val="8E8E8E"/>
        </w:rPr>
        <w:lastRenderedPageBreak/>
        <w:t xml:space="preserve">Primary Sponsor: </w:t>
      </w:r>
      <w:hyperlink r:id="rId88" w:history="1">
        <w:r>
          <w:rPr>
            <w:color w:val="3866C6"/>
            <w:u w:val="single"/>
          </w:rPr>
          <w:t>Senator Chuck Weaver (R)</w:t>
        </w:r>
      </w:hyperlink>
    </w:p>
    <w:p w:rsidR="00E23E29" w:rsidRDefault="00644D7E">
      <w:r>
        <w:rPr>
          <w:color w:val="8E8E8E"/>
        </w:rPr>
        <w:t xml:space="preserve">Summary: </w:t>
      </w:r>
      <w:r>
        <w:rPr>
          <w:color w:val="404042"/>
        </w:rPr>
        <w:t>Amends the Downstate Police and D</w:t>
      </w:r>
      <w:r>
        <w:rPr>
          <w:color w:val="404042"/>
        </w:rPr>
        <w:t>ownstate Firefighter Articles of the Illinois Pension Code. Beginning municipal fiscal year 2021, provides that the annual levy and contribution to the fund are equal to (1) the normal cost of the pension fund for the year involved, plus (2) an amount suff</w:t>
      </w:r>
      <w:r>
        <w:rPr>
          <w:color w:val="404042"/>
        </w:rPr>
        <w:t xml:space="preserve">icient to bring the total assets of the pension fund up to 100% of the total actuarial liabilities of the pension fund over a 30-year rolling amortization period. Provides that each municipal fiscal year through 2031, the rolling amortization period shall </w:t>
      </w:r>
      <w:r>
        <w:rPr>
          <w:color w:val="404042"/>
        </w:rPr>
        <w:t>be reduced by one year for each municipal fiscal year after 2021. Provides a 20-year rolling amortization period for municipal fiscal year 2031 and each year thereafter. Provides that in making these determinations, the required minimum employer contributi</w:t>
      </w:r>
      <w:r>
        <w:rPr>
          <w:color w:val="404042"/>
        </w:rPr>
        <w:t>on shall be calculated each year as a level dollar amount over the amortization period and shall be determined under the entry age normal actuarial cost method. Amends the State Mandates Act to require implementation without reimbursement. Effective immedi</w:t>
      </w:r>
      <w:r>
        <w:rPr>
          <w:color w:val="404042"/>
        </w:rPr>
        <w:t>ately.</w:t>
      </w:r>
    </w:p>
    <w:p w:rsidR="00E23E29" w:rsidRDefault="00E23E29"/>
    <w:p w:rsidR="00E23E29" w:rsidRDefault="00644D7E">
      <w:hyperlink r:id="rId89" w:history="1">
        <w:r>
          <w:rPr>
            <w:b/>
            <w:color w:val="233D86"/>
            <w:u w:val="single"/>
          </w:rPr>
          <w:t>IL - SB1806</w:t>
        </w:r>
      </w:hyperlink>
      <w:r>
        <w:t xml:space="preserve"> </w:t>
      </w:r>
      <w:hyperlink r:id="rId90" w:history="1">
        <w:r>
          <w:rPr>
            <w:color w:val="233D86"/>
          </w:rPr>
          <w:t>LOCAL GOV AUDITING STANDARDS</w:t>
        </w:r>
      </w:hyperlink>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101-0419 (August 16, 2019)</w:t>
      </w:r>
    </w:p>
    <w:p w:rsidR="00E23E29" w:rsidRDefault="00644D7E">
      <w:r>
        <w:rPr>
          <w:color w:val="8E8E8E"/>
        </w:rPr>
        <w:t xml:space="preserve">Primary Sponsor: </w:t>
      </w:r>
      <w:hyperlink r:id="rId91" w:history="1">
        <w:r>
          <w:rPr>
            <w:color w:val="3866C6"/>
            <w:u w:val="single"/>
          </w:rPr>
          <w:t>Senator Dale A. Righter (R)</w:t>
        </w:r>
      </w:hyperlink>
    </w:p>
    <w:p w:rsidR="00E23E29" w:rsidRDefault="00644D7E">
      <w:r>
        <w:rPr>
          <w:color w:val="8E8E8E"/>
        </w:rPr>
        <w:t xml:space="preserve">Summary: </w:t>
      </w:r>
      <w:r>
        <w:rPr>
          <w:color w:val="404042"/>
        </w:rPr>
        <w:t xml:space="preserve">Amends the Governmental Account Audit Act, the Counties Code, and the Illinois Municipal Code. </w:t>
      </w:r>
      <w:proofErr w:type="gramStart"/>
      <w:r>
        <w:rPr>
          <w:color w:val="404042"/>
        </w:rPr>
        <w:t>Removes definitions of "licensed public accountant" and "accountant".</w:t>
      </w:r>
      <w:proofErr w:type="gramEnd"/>
      <w:r>
        <w:rPr>
          <w:color w:val="404042"/>
        </w:rPr>
        <w:t xml:space="preserve"> Ad</w:t>
      </w:r>
      <w:r>
        <w:rPr>
          <w:color w:val="404042"/>
        </w:rPr>
        <w:t xml:space="preserve">ds a definition of "generally accepted auditing standards". Modifies the definition of "auditor" to include a substantially equivalent licensed CPA that operates out-of-state. </w:t>
      </w:r>
      <w:proofErr w:type="gramStart"/>
      <w:r>
        <w:rPr>
          <w:color w:val="404042"/>
        </w:rPr>
        <w:t>Replaces references to licensed public accountants and accountants with referenc</w:t>
      </w:r>
      <w:r>
        <w:rPr>
          <w:color w:val="404042"/>
        </w:rPr>
        <w:t>es to auditors.</w:t>
      </w:r>
      <w:proofErr w:type="gramEnd"/>
      <w:r>
        <w:rPr>
          <w:color w:val="404042"/>
        </w:rPr>
        <w:t xml:space="preserve"> Removes audit report requirements for fiscal years prior to 2019. Modifies audit report requirements for fiscal year 2019 and beyond. Changes various </w:t>
      </w:r>
      <w:proofErr w:type="gramStart"/>
      <w:r>
        <w:rPr>
          <w:color w:val="404042"/>
        </w:rPr>
        <w:t>terminology</w:t>
      </w:r>
      <w:proofErr w:type="gramEnd"/>
      <w:r>
        <w:rPr>
          <w:color w:val="404042"/>
        </w:rPr>
        <w:t xml:space="preserve"> throughout.</w:t>
      </w:r>
    </w:p>
    <w:p w:rsidR="00E23E29" w:rsidRDefault="00E23E29"/>
    <w:p w:rsidR="00E23E29" w:rsidRDefault="00644D7E">
      <w:hyperlink r:id="rId92" w:history="1">
        <w:r>
          <w:rPr>
            <w:b/>
            <w:color w:val="233D86"/>
            <w:u w:val="single"/>
          </w:rPr>
          <w:t>IL - SB1886</w:t>
        </w:r>
      </w:hyperlink>
      <w:r>
        <w:t xml:space="preserve"> </w:t>
      </w:r>
      <w:hyperlink r:id="rId93" w:history="1">
        <w:r>
          <w:rPr>
            <w:color w:val="233D86"/>
          </w:rPr>
          <w:t>PROCUREMENT-SMALL PURCHASES</w:t>
        </w:r>
      </w:hyperlink>
    </w:p>
    <w:p w:rsidR="00E23E29" w:rsidRDefault="00644D7E">
      <w:r>
        <w:rPr>
          <w:color w:val="8E8E8E"/>
        </w:rPr>
        <w:t xml:space="preserve">Last Action: </w:t>
      </w:r>
      <w:r>
        <w:rPr>
          <w:color w:val="404042"/>
        </w:rPr>
        <w:t>Referred to Assignments (February 15, 2019)</w:t>
      </w:r>
    </w:p>
    <w:p w:rsidR="00E23E29" w:rsidRDefault="00644D7E">
      <w:r>
        <w:rPr>
          <w:color w:val="8E8E8E"/>
        </w:rPr>
        <w:t xml:space="preserve">Primary Sponsor: </w:t>
      </w:r>
      <w:hyperlink r:id="rId94" w:history="1">
        <w:r>
          <w:rPr>
            <w:color w:val="3866C6"/>
            <w:u w:val="single"/>
          </w:rPr>
          <w:t>Senator Michael E. H</w:t>
        </w:r>
        <w:r>
          <w:rPr>
            <w:color w:val="3866C6"/>
            <w:u w:val="single"/>
          </w:rPr>
          <w:t>astings (D)</w:t>
        </w:r>
      </w:hyperlink>
    </w:p>
    <w:p w:rsidR="00E23E29" w:rsidRDefault="00644D7E">
      <w:r>
        <w:rPr>
          <w:color w:val="8E8E8E"/>
        </w:rPr>
        <w:t xml:space="preserve">Summary: </w:t>
      </w:r>
      <w:r>
        <w:rPr>
          <w:color w:val="404042"/>
        </w:rPr>
        <w:t>Amends the Illinois Procurement Code. Provides that any procurement of construction not exceeding $250,000 (currently, $100,000) may be made without competitive source selection.</w:t>
      </w:r>
    </w:p>
    <w:p w:rsidR="00E23E29" w:rsidRDefault="00E23E29"/>
    <w:p w:rsidR="00E23E29" w:rsidRDefault="00644D7E">
      <w:hyperlink r:id="rId95" w:history="1">
        <w:r>
          <w:rPr>
            <w:b/>
            <w:color w:val="233D86"/>
            <w:u w:val="single"/>
          </w:rPr>
          <w:t>IL - SB1894</w:t>
        </w:r>
      </w:hyperlink>
      <w:r>
        <w:t xml:space="preserve"> </w:t>
      </w:r>
      <w:hyperlink r:id="rId96" w:history="1">
        <w:r>
          <w:rPr>
            <w:color w:val="233D86"/>
          </w:rPr>
          <w:t>SPEC PLATES-POLICE/FIREFIGHTER</w:t>
        </w:r>
      </w:hyperlink>
    </w:p>
    <w:p w:rsidR="00E23E29" w:rsidRDefault="00644D7E">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101-0358 (August 9, 2019)</w:t>
      </w:r>
    </w:p>
    <w:p w:rsidR="00E23E29" w:rsidRDefault="00644D7E">
      <w:r>
        <w:rPr>
          <w:color w:val="8E8E8E"/>
        </w:rPr>
        <w:t xml:space="preserve">Primary Sponsor: </w:t>
      </w:r>
      <w:hyperlink r:id="rId97" w:history="1">
        <w:r>
          <w:rPr>
            <w:color w:val="3866C6"/>
            <w:u w:val="single"/>
          </w:rPr>
          <w:t>Senator Ant</w:t>
        </w:r>
        <w:r>
          <w:rPr>
            <w:color w:val="3866C6"/>
            <w:u w:val="single"/>
          </w:rPr>
          <w:t>onio Muñoz (D)</w:t>
        </w:r>
      </w:hyperlink>
    </w:p>
    <w:p w:rsidR="00E23E29" w:rsidRDefault="00644D7E">
      <w:r>
        <w:rPr>
          <w:color w:val="8E8E8E"/>
        </w:rPr>
        <w:t xml:space="preserve">Summary: </w:t>
      </w:r>
      <w:r>
        <w:rPr>
          <w:color w:val="404042"/>
        </w:rPr>
        <w:t>Amends the Illinois Vehicle Code. Provides that children and stepchildren, in addition to the spouse and parents, of a police officer or firefighter who has died in the line of duty may be issued special license plates.</w:t>
      </w:r>
    </w:p>
    <w:p w:rsidR="00E23E29" w:rsidRDefault="00E23E29"/>
    <w:p w:rsidR="00E23E29" w:rsidRDefault="00644D7E">
      <w:hyperlink r:id="rId98" w:history="1">
        <w:r>
          <w:rPr>
            <w:b/>
            <w:color w:val="233D86"/>
            <w:u w:val="single"/>
          </w:rPr>
          <w:t>IL - SB1946</w:t>
        </w:r>
      </w:hyperlink>
      <w:r>
        <w:t xml:space="preserve"> </w:t>
      </w:r>
      <w:hyperlink r:id="rId99" w:history="1">
        <w:r>
          <w:rPr>
            <w:color w:val="233D86"/>
          </w:rPr>
          <w:t>FIREFIGHTER PENSION FUND</w:t>
        </w:r>
      </w:hyperlink>
    </w:p>
    <w:p w:rsidR="00E23E29" w:rsidRDefault="00E23E29"/>
    <w:p w:rsidR="00E23E29" w:rsidRDefault="00644D7E">
      <w:r>
        <w:rPr>
          <w:color w:val="8E8E8E"/>
        </w:rPr>
        <w:t xml:space="preserve">Notes: </w:t>
      </w:r>
    </w:p>
    <w:p w:rsidR="00E23E29" w:rsidRDefault="00644D7E">
      <w:pPr>
        <w:keepNext/>
        <w:ind w:left="360"/>
      </w:pPr>
      <w:r>
        <w:rPr>
          <w:b/>
          <w:color w:val="404042"/>
          <w:u w:val="single"/>
        </w:rPr>
        <w:t>Support</w:t>
      </w:r>
    </w:p>
    <w:p w:rsidR="00E23E29" w:rsidRDefault="00E23E29">
      <w:pPr>
        <w:ind w:left="468"/>
      </w:pPr>
    </w:p>
    <w:p w:rsidR="00E23E29" w:rsidRDefault="00644D7E">
      <w:r>
        <w:rPr>
          <w:color w:val="8E8E8E"/>
        </w:rPr>
        <w:t xml:space="preserve">Last Action: </w:t>
      </w:r>
      <w:r>
        <w:rPr>
          <w:color w:val="404042"/>
        </w:rPr>
        <w:t>Referred to Assignments (February 15, 2019)</w:t>
      </w:r>
    </w:p>
    <w:p w:rsidR="00E23E29" w:rsidRDefault="00644D7E">
      <w:r>
        <w:rPr>
          <w:color w:val="8E8E8E"/>
        </w:rPr>
        <w:t xml:space="preserve">Primary Sponsor: </w:t>
      </w:r>
      <w:hyperlink r:id="rId100" w:history="1">
        <w:r>
          <w:rPr>
            <w:color w:val="3866C6"/>
            <w:u w:val="single"/>
          </w:rPr>
          <w:t>Senator Emil Jones, III (D)</w:t>
        </w:r>
      </w:hyperlink>
    </w:p>
    <w:p w:rsidR="00E23E29" w:rsidRDefault="00644D7E">
      <w:r>
        <w:rPr>
          <w:color w:val="8E8E8E"/>
        </w:rPr>
        <w:t xml:space="preserve">Summary: </w:t>
      </w:r>
      <w:r>
        <w:rPr>
          <w:color w:val="404042"/>
        </w:rPr>
        <w:t>Amends the General Provisions Article of the Illinois Pension Code. Provides that a firefighters' pension fund may invest up to 75% of the net present assets in common or preferred sto</w:t>
      </w:r>
      <w:r>
        <w:rPr>
          <w:color w:val="404042"/>
        </w:rPr>
        <w:t>cks. Provides that any corporate bonds held by the pension fund shall be deemed fixed income. Effective immediately.</w:t>
      </w:r>
    </w:p>
    <w:sectPr w:rsidR="00E23E29">
      <w:headerReference w:type="default" r:id="rId101"/>
      <w:pgSz w:w="12240" w:h="15840"/>
      <w:pgMar w:top="1008" w:right="720" w:bottom="1008" w:left="720" w:header="504"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4D7E">
      <w:pPr>
        <w:spacing w:line="240" w:lineRule="auto"/>
      </w:pPr>
      <w:r>
        <w:separator/>
      </w:r>
    </w:p>
  </w:endnote>
  <w:endnote w:type="continuationSeparator" w:id="0">
    <w:p w:rsidR="00000000" w:rsidRDefault="00644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4D7E">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4D7E">
      <w:pPr>
        <w:spacing w:line="240" w:lineRule="auto"/>
      </w:pPr>
      <w:r>
        <w:separator/>
      </w:r>
    </w:p>
  </w:footnote>
  <w:footnote w:type="continuationSeparator" w:id="0">
    <w:p w:rsidR="00000000" w:rsidRDefault="00644D7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4D7E">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212"/>
      <w:gridCol w:w="5212"/>
    </w:tblGrid>
    <w:tr w:rsidR="00E23E29">
      <w:tc>
        <w:tcPr>
          <w:tcW w:w="5212" w:type="dxa"/>
        </w:tcPr>
        <w:p w:rsidR="00E23E29" w:rsidRDefault="00644D7E">
          <w:r>
            <w:rPr>
              <w:b/>
              <w:color w:val="404042"/>
              <w:sz w:val="20"/>
              <w:szCs w:val="20"/>
            </w:rPr>
            <w:t>IAFPD</w:t>
          </w:r>
        </w:p>
      </w:tc>
      <w:tc>
        <w:tcPr>
          <w:tcW w:w="5212" w:type="dxa"/>
        </w:tcPr>
        <w:p w:rsidR="00E23E29" w:rsidRDefault="00644D7E">
          <w:pPr>
            <w:jc w:val="right"/>
          </w:pPr>
          <w:r>
            <w:rPr>
              <w:b/>
              <w:color w:val="8E8E8E"/>
              <w:sz w:val="20"/>
              <w:szCs w:val="20"/>
            </w:rPr>
            <w:t>November 15, 2019</w:t>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A9F"/>
    <w:multiLevelType w:val="hybridMultilevel"/>
    <w:tmpl w:val="2B26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29"/>
    <w:rsid w:val="00644D7E"/>
    <w:rsid w:val="00E2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BalloonText">
    <w:name w:val="Balloon Text"/>
    <w:basedOn w:val="Normal"/>
    <w:link w:val="BalloonTextChar"/>
    <w:uiPriority w:val="99"/>
    <w:semiHidden/>
    <w:unhideWhenUsed/>
    <w:rsid w:val="00644D7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D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BalloonText">
    <w:name w:val="Balloon Text"/>
    <w:basedOn w:val="Normal"/>
    <w:link w:val="BalloonTextChar"/>
    <w:uiPriority w:val="99"/>
    <w:semiHidden/>
    <w:unhideWhenUsed/>
    <w:rsid w:val="00644D7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D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header" Target="header2.xml"/><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yperlink" Target="http://trak.li/b/1620047" TargetMode="External"/><Relationship Id="rId12" Type="http://schemas.openxmlformats.org/officeDocument/2006/relationships/hyperlink" Target="http://trak.li/b/1620047" TargetMode="External"/><Relationship Id="rId13" Type="http://schemas.openxmlformats.org/officeDocument/2006/relationships/hyperlink" Target="https://trackbill.com/legislator/illinois-representative-kathleen-willis/626-2430/" TargetMode="External"/><Relationship Id="rId14" Type="http://schemas.openxmlformats.org/officeDocument/2006/relationships/hyperlink" Target="http://trak.li/b/1621555" TargetMode="External"/><Relationship Id="rId15" Type="http://schemas.openxmlformats.org/officeDocument/2006/relationships/hyperlink" Target="http://trak.li/b/1621555" TargetMode="External"/><Relationship Id="rId16" Type="http://schemas.openxmlformats.org/officeDocument/2006/relationships/hyperlink" Target="https://trackbill.com/legislator/illinois-representative-kathleen-willis/626-2430/" TargetMode="External"/><Relationship Id="rId17" Type="http://schemas.openxmlformats.org/officeDocument/2006/relationships/hyperlink" Target="http://trak.li/b/1648311" TargetMode="External"/><Relationship Id="rId18" Type="http://schemas.openxmlformats.org/officeDocument/2006/relationships/hyperlink" Target="http://trak.li/b/1648311" TargetMode="External"/><Relationship Id="rId19" Type="http://schemas.openxmlformats.org/officeDocument/2006/relationships/hyperlink" Target="https://trackbill.com/legislator/illinois-representative-marcus-c-evans-jr/626-2371/" TargetMode="External"/><Relationship Id="rId30" Type="http://schemas.openxmlformats.org/officeDocument/2006/relationships/hyperlink" Target="http://trak.li/b/1687051" TargetMode="External"/><Relationship Id="rId31" Type="http://schemas.openxmlformats.org/officeDocument/2006/relationships/hyperlink" Target="https://trackbill.com/legislator/illinois-representative-kathleen-willis/626-2430/" TargetMode="External"/><Relationship Id="rId32" Type="http://schemas.openxmlformats.org/officeDocument/2006/relationships/hyperlink" Target="http://trak.li/b/1689116" TargetMode="External"/><Relationship Id="rId33" Type="http://schemas.openxmlformats.org/officeDocument/2006/relationships/hyperlink" Target="http://trak.li/b/1689116" TargetMode="External"/><Relationship Id="rId34" Type="http://schemas.openxmlformats.org/officeDocument/2006/relationships/hyperlink" Target="https://trackbill.com/legislator/illinois-representative-frances-ann-hurley/626-2417/" TargetMode="External"/><Relationship Id="rId35" Type="http://schemas.openxmlformats.org/officeDocument/2006/relationships/hyperlink" Target="http://trak.li/b/1689479" TargetMode="External"/><Relationship Id="rId36" Type="http://schemas.openxmlformats.org/officeDocument/2006/relationships/hyperlink" Target="http://trak.li/b/1689479" TargetMode="External"/><Relationship Id="rId37" Type="http://schemas.openxmlformats.org/officeDocument/2006/relationships/hyperlink" Target="https://trackbill.com/legislator/illinois-representative-robyn-gabel/626-2328/" TargetMode="External"/><Relationship Id="rId38" Type="http://schemas.openxmlformats.org/officeDocument/2006/relationships/hyperlink" Target="http://trak.li/b/1691948" TargetMode="External"/><Relationship Id="rId39" Type="http://schemas.openxmlformats.org/officeDocument/2006/relationships/hyperlink" Target="http://trak.li/b/1691948" TargetMode="External"/><Relationship Id="rId50" Type="http://schemas.openxmlformats.org/officeDocument/2006/relationships/hyperlink" Target="http://trak.li/b/1661125" TargetMode="External"/><Relationship Id="rId51" Type="http://schemas.openxmlformats.org/officeDocument/2006/relationships/hyperlink" Target="http://trak.li/b/1661125" TargetMode="External"/><Relationship Id="rId52" Type="http://schemas.openxmlformats.org/officeDocument/2006/relationships/hyperlink" Target="https://trackbill.com/legislator/illinois-senator-dale-fowler/626-15229/" TargetMode="External"/><Relationship Id="rId53" Type="http://schemas.openxmlformats.org/officeDocument/2006/relationships/hyperlink" Target="http://trak.li/b/1661127" TargetMode="External"/><Relationship Id="rId54" Type="http://schemas.openxmlformats.org/officeDocument/2006/relationships/hyperlink" Target="http://trak.li/b/1661127" TargetMode="External"/><Relationship Id="rId55" Type="http://schemas.openxmlformats.org/officeDocument/2006/relationships/hyperlink" Target="https://trackbill.com/legislator/illinois-senator-john-j-cullerton/626-2220/" TargetMode="External"/><Relationship Id="rId56" Type="http://schemas.openxmlformats.org/officeDocument/2006/relationships/hyperlink" Target="http://trak.li/b/1664657" TargetMode="External"/><Relationship Id="rId57" Type="http://schemas.openxmlformats.org/officeDocument/2006/relationships/hyperlink" Target="http://trak.li/b/1664657" TargetMode="External"/><Relationship Id="rId58" Type="http://schemas.openxmlformats.org/officeDocument/2006/relationships/hyperlink" Target="https://trackbill.com/legislator/illinois-senator-john-j-cullerton/626-2220/" TargetMode="External"/><Relationship Id="rId59" Type="http://schemas.openxmlformats.org/officeDocument/2006/relationships/hyperlink" Target="http://trak.li/b/1665102" TargetMode="External"/><Relationship Id="rId70" Type="http://schemas.openxmlformats.org/officeDocument/2006/relationships/hyperlink" Target="https://trackbill.com/legislator/illinois-senator-cristina-castro/626-15228/" TargetMode="External"/><Relationship Id="rId71" Type="http://schemas.openxmlformats.org/officeDocument/2006/relationships/hyperlink" Target="http://trak.li/b/1686515" TargetMode="External"/><Relationship Id="rId72" Type="http://schemas.openxmlformats.org/officeDocument/2006/relationships/hyperlink" Target="http://trak.li/b/1686515" TargetMode="External"/><Relationship Id="rId73" Type="http://schemas.openxmlformats.org/officeDocument/2006/relationships/hyperlink" Target="https://trackbill.com/legislator/illinois-senator-chapin-rose/626-2189/" TargetMode="External"/><Relationship Id="rId74" Type="http://schemas.openxmlformats.org/officeDocument/2006/relationships/hyperlink" Target="http://trak.li/b/1686533" TargetMode="External"/><Relationship Id="rId75" Type="http://schemas.openxmlformats.org/officeDocument/2006/relationships/hyperlink" Target="http://trak.li/b/1686533" TargetMode="External"/><Relationship Id="rId76" Type="http://schemas.openxmlformats.org/officeDocument/2006/relationships/hyperlink" Target="https://trackbill.com/legislator/illinois-senator-chuck-weaver/626-13678/" TargetMode="External"/><Relationship Id="rId77" Type="http://schemas.openxmlformats.org/officeDocument/2006/relationships/hyperlink" Target="http://trak.li/b/1691378" TargetMode="External"/><Relationship Id="rId78" Type="http://schemas.openxmlformats.org/officeDocument/2006/relationships/hyperlink" Target="http://trak.li/b/1691378" TargetMode="External"/><Relationship Id="rId79" Type="http://schemas.openxmlformats.org/officeDocument/2006/relationships/hyperlink" Target="https://trackbill.com/legislator/illinois-senator-linda-holmes/626-2314/" TargetMode="External"/><Relationship Id="rId90" Type="http://schemas.openxmlformats.org/officeDocument/2006/relationships/hyperlink" Target="http://trak.li/b/1691745" TargetMode="External"/><Relationship Id="rId91" Type="http://schemas.openxmlformats.org/officeDocument/2006/relationships/hyperlink" Target="https://trackbill.com/legislator/illinois-senator-dale-a-righter/626-2254/" TargetMode="External"/><Relationship Id="rId92" Type="http://schemas.openxmlformats.org/officeDocument/2006/relationships/hyperlink" Target="http://trak.li/b/1691825" TargetMode="External"/><Relationship Id="rId93" Type="http://schemas.openxmlformats.org/officeDocument/2006/relationships/hyperlink" Target="http://trak.li/b/1691825" TargetMode="External"/><Relationship Id="rId94" Type="http://schemas.openxmlformats.org/officeDocument/2006/relationships/hyperlink" Target="https://trackbill.com/legislator/illinois-senator-michael-e-hastings/626-2439/" TargetMode="External"/><Relationship Id="rId95" Type="http://schemas.openxmlformats.org/officeDocument/2006/relationships/hyperlink" Target="http://trak.li/b/1691833" TargetMode="External"/><Relationship Id="rId96" Type="http://schemas.openxmlformats.org/officeDocument/2006/relationships/hyperlink" Target="http://trak.li/b/1691833" TargetMode="External"/><Relationship Id="rId97" Type="http://schemas.openxmlformats.org/officeDocument/2006/relationships/hyperlink" Target="https://trackbill.com/legislator/illinois-senator-antonio-munoz/626-2358/" TargetMode="External"/><Relationship Id="rId98" Type="http://schemas.openxmlformats.org/officeDocument/2006/relationships/hyperlink" Target="http://trak.li/b/1692549" TargetMode="External"/><Relationship Id="rId99" Type="http://schemas.openxmlformats.org/officeDocument/2006/relationships/hyperlink" Target="http://trak.li/b/1692549" TargetMode="External"/><Relationship Id="rId20" Type="http://schemas.openxmlformats.org/officeDocument/2006/relationships/hyperlink" Target="http://trak.li/b/1666647" TargetMode="External"/><Relationship Id="rId21" Type="http://schemas.openxmlformats.org/officeDocument/2006/relationships/hyperlink" Target="http://trak.li/b/1666647" TargetMode="External"/><Relationship Id="rId22" Type="http://schemas.openxmlformats.org/officeDocument/2006/relationships/hyperlink" Target="https://trackbill.com/legislator/illinois-representative-bob-morgan/626-18586/" TargetMode="External"/><Relationship Id="rId23" Type="http://schemas.openxmlformats.org/officeDocument/2006/relationships/hyperlink" Target="http://trak.li/b/1679142" TargetMode="External"/><Relationship Id="rId24" Type="http://schemas.openxmlformats.org/officeDocument/2006/relationships/hyperlink" Target="http://trak.li/b/1679142" TargetMode="External"/><Relationship Id="rId25" Type="http://schemas.openxmlformats.org/officeDocument/2006/relationships/hyperlink" Target="https://trackbill.com/legislator/illinois-representative-lane-yednock/626-18599/" TargetMode="External"/><Relationship Id="rId26" Type="http://schemas.openxmlformats.org/officeDocument/2006/relationships/hyperlink" Target="http://trak.li/b/1679226" TargetMode="External"/><Relationship Id="rId27" Type="http://schemas.openxmlformats.org/officeDocument/2006/relationships/hyperlink" Target="http://trak.li/b/1679226" TargetMode="External"/><Relationship Id="rId28" Type="http://schemas.openxmlformats.org/officeDocument/2006/relationships/hyperlink" Target="https://trackbill.com/legislator/illinois-representative-frances-ann-hurley/626-2417/" TargetMode="External"/><Relationship Id="rId29" Type="http://schemas.openxmlformats.org/officeDocument/2006/relationships/hyperlink" Target="http://trak.li/b/1687051" TargetMode="External"/><Relationship Id="rId40" Type="http://schemas.openxmlformats.org/officeDocument/2006/relationships/hyperlink" Target="https://trackbill.com/legislator/illinois-representative-diane-pappas/626-18589/" TargetMode="External"/><Relationship Id="rId41" Type="http://schemas.openxmlformats.org/officeDocument/2006/relationships/hyperlink" Target="http://trak.li/b/1692384" TargetMode="External"/><Relationship Id="rId42" Type="http://schemas.openxmlformats.org/officeDocument/2006/relationships/hyperlink" Target="http://trak.li/b/1692384" TargetMode="External"/><Relationship Id="rId43" Type="http://schemas.openxmlformats.org/officeDocument/2006/relationships/hyperlink" Target="https://trackbill.com/legislator/illinois-representative-sue-scherer/626-2425/" TargetMode="External"/><Relationship Id="rId44" Type="http://schemas.openxmlformats.org/officeDocument/2006/relationships/hyperlink" Target="http://trak.li/b/1733863" TargetMode="External"/><Relationship Id="rId45" Type="http://schemas.openxmlformats.org/officeDocument/2006/relationships/hyperlink" Target="http://trak.li/b/1733863" TargetMode="External"/><Relationship Id="rId46" Type="http://schemas.openxmlformats.org/officeDocument/2006/relationships/hyperlink" Target="https://trackbill.com/legislator/illinois-representative-frances-ann-hurley/626-2417/" TargetMode="External"/><Relationship Id="rId47" Type="http://schemas.openxmlformats.org/officeDocument/2006/relationships/hyperlink" Target="http://trak.li/b/1621480" TargetMode="External"/><Relationship Id="rId48" Type="http://schemas.openxmlformats.org/officeDocument/2006/relationships/hyperlink" Target="http://trak.li/b/1621480" TargetMode="External"/><Relationship Id="rId49" Type="http://schemas.openxmlformats.org/officeDocument/2006/relationships/hyperlink" Target="https://trackbill.com/legislator/illinois-senator-melinda-bush/626-2434/" TargetMode="External"/><Relationship Id="rId60" Type="http://schemas.openxmlformats.org/officeDocument/2006/relationships/hyperlink" Target="http://trak.li/b/1665102" TargetMode="External"/><Relationship Id="rId61" Type="http://schemas.openxmlformats.org/officeDocument/2006/relationships/hyperlink" Target="https://trackbill.com/legislator/illinois-senator-jim-oberweis/626-2443/" TargetMode="External"/><Relationship Id="rId62" Type="http://schemas.openxmlformats.org/officeDocument/2006/relationships/hyperlink" Target="http://trak.li/b/1676681" TargetMode="External"/><Relationship Id="rId63" Type="http://schemas.openxmlformats.org/officeDocument/2006/relationships/hyperlink" Target="http://trak.li/b/1676681" TargetMode="External"/><Relationship Id="rId64" Type="http://schemas.openxmlformats.org/officeDocument/2006/relationships/hyperlink" Target="https://trackbill.com/legislator/illinois-senator-neil-anderson/626-13181/" TargetMode="External"/><Relationship Id="rId65" Type="http://schemas.openxmlformats.org/officeDocument/2006/relationships/hyperlink" Target="http://trak.li/b/1676720" TargetMode="External"/><Relationship Id="rId66" Type="http://schemas.openxmlformats.org/officeDocument/2006/relationships/hyperlink" Target="http://trak.li/b/1676720" TargetMode="External"/><Relationship Id="rId67" Type="http://schemas.openxmlformats.org/officeDocument/2006/relationships/hyperlink" Target="https://trackbill.com/legislator/illinois-senator-bill-cunningham/626-2437/" TargetMode="External"/><Relationship Id="rId68" Type="http://schemas.openxmlformats.org/officeDocument/2006/relationships/hyperlink" Target="http://trak.li/b/1678960" TargetMode="External"/><Relationship Id="rId69" Type="http://schemas.openxmlformats.org/officeDocument/2006/relationships/hyperlink" Target="http://trak.li/b/1678960" TargetMode="External"/><Relationship Id="rId100" Type="http://schemas.openxmlformats.org/officeDocument/2006/relationships/hyperlink" Target="https://trackbill.com/legislator/illinois-senator-emil-jones-iii/626-2355/" TargetMode="External"/><Relationship Id="rId80" Type="http://schemas.openxmlformats.org/officeDocument/2006/relationships/hyperlink" Target="http://trak.li/b/1691381" TargetMode="External"/><Relationship Id="rId81" Type="http://schemas.openxmlformats.org/officeDocument/2006/relationships/hyperlink" Target="http://trak.li/b/1691381" TargetMode="External"/><Relationship Id="rId82" Type="http://schemas.openxmlformats.org/officeDocument/2006/relationships/hyperlink" Target="https://trackbill.com/legislator/illinois-senator-terry-link/626-2241/" TargetMode="External"/><Relationship Id="rId83" Type="http://schemas.openxmlformats.org/officeDocument/2006/relationships/hyperlink" Target="http://trak.li/b/1691440" TargetMode="External"/><Relationship Id="rId84" Type="http://schemas.openxmlformats.org/officeDocument/2006/relationships/hyperlink" Target="http://trak.li/b/1691440" TargetMode="External"/><Relationship Id="rId85" Type="http://schemas.openxmlformats.org/officeDocument/2006/relationships/hyperlink" Target="https://trackbill.com/legislator/illinois-senator-elgie-r-sims-jr/626-2392/" TargetMode="External"/><Relationship Id="rId86" Type="http://schemas.openxmlformats.org/officeDocument/2006/relationships/hyperlink" Target="http://trak.li/b/1691608" TargetMode="External"/><Relationship Id="rId87" Type="http://schemas.openxmlformats.org/officeDocument/2006/relationships/hyperlink" Target="http://trak.li/b/1691608" TargetMode="External"/><Relationship Id="rId88" Type="http://schemas.openxmlformats.org/officeDocument/2006/relationships/hyperlink" Target="https://trackbill.com/legislator/illinois-senator-chuck-weaver/626-13678/" TargetMode="External"/><Relationship Id="rId89" Type="http://schemas.openxmlformats.org/officeDocument/2006/relationships/hyperlink" Target="http://trak.li/b/1691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4728</Words>
  <Characters>26956</Characters>
  <Application>Microsoft Macintosh Word</Application>
  <DocSecurity>0</DocSecurity>
  <Lines>224</Lines>
  <Paragraphs>63</Paragraphs>
  <ScaleCrop>false</ScaleCrop>
  <Manager/>
  <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2</cp:revision>
  <dcterms:created xsi:type="dcterms:W3CDTF">2019-11-15T21:12:00Z</dcterms:created>
  <dcterms:modified xsi:type="dcterms:W3CDTF">2019-11-15T21:12:00Z</dcterms:modified>
  <cp:category/>
</cp:coreProperties>
</file>